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CD702F" w14:textId="77777777" w:rsidR="00BB041C" w:rsidRPr="00BB041C" w:rsidRDefault="00BB041C" w:rsidP="00CD1AE1">
      <w:pPr>
        <w:spacing w:after="0"/>
        <w:jc w:val="center"/>
        <w:rPr>
          <w:rFonts w:cstheme="minorHAnsi"/>
          <w:b/>
          <w:bCs/>
          <w:sz w:val="32"/>
          <w:szCs w:val="32"/>
        </w:rPr>
      </w:pPr>
    </w:p>
    <w:p w14:paraId="344C31F5" w14:textId="77777777" w:rsidR="00BB041C" w:rsidRPr="00BB041C" w:rsidRDefault="00BB041C" w:rsidP="00CD1AE1">
      <w:pPr>
        <w:spacing w:after="0"/>
        <w:jc w:val="center"/>
        <w:rPr>
          <w:rFonts w:cstheme="minorHAnsi"/>
          <w:b/>
          <w:bCs/>
          <w:sz w:val="32"/>
          <w:szCs w:val="32"/>
        </w:rPr>
      </w:pPr>
    </w:p>
    <w:p w14:paraId="1E4BCFC5" w14:textId="77777777" w:rsidR="00744F3C" w:rsidRDefault="00744F3C" w:rsidP="00CD1AE1">
      <w:pPr>
        <w:spacing w:after="0"/>
        <w:jc w:val="center"/>
        <w:rPr>
          <w:rFonts w:cstheme="minorHAnsi"/>
          <w:b/>
          <w:bCs/>
          <w:sz w:val="36"/>
          <w:szCs w:val="36"/>
        </w:rPr>
      </w:pPr>
    </w:p>
    <w:p w14:paraId="6578CFC1" w14:textId="48A28818" w:rsidR="0072387F" w:rsidRPr="00744F3C" w:rsidRDefault="0072387F" w:rsidP="00CD1AE1">
      <w:pPr>
        <w:spacing w:after="0"/>
        <w:jc w:val="center"/>
        <w:rPr>
          <w:rFonts w:cstheme="minorHAnsi"/>
          <w:b/>
          <w:bCs/>
          <w:sz w:val="44"/>
          <w:szCs w:val="44"/>
        </w:rPr>
      </w:pPr>
      <w:r w:rsidRPr="00744F3C">
        <w:rPr>
          <w:rFonts w:cstheme="minorHAnsi"/>
          <w:b/>
          <w:bCs/>
          <w:sz w:val="44"/>
          <w:szCs w:val="44"/>
        </w:rPr>
        <w:t xml:space="preserve">MASTER </w:t>
      </w:r>
      <w:r w:rsidR="00B23CC2" w:rsidRPr="00744F3C">
        <w:rPr>
          <w:rFonts w:cstheme="minorHAnsi"/>
          <w:b/>
          <w:bCs/>
          <w:sz w:val="44"/>
          <w:szCs w:val="44"/>
        </w:rPr>
        <w:t xml:space="preserve">IN DEVELOPMENT ECONOMICS </w:t>
      </w:r>
    </w:p>
    <w:p w14:paraId="123DC881" w14:textId="5AE707F2" w:rsidR="00B23CC2" w:rsidRPr="00744F3C" w:rsidRDefault="00B23CC2" w:rsidP="00CD1AE1">
      <w:pPr>
        <w:spacing w:after="0"/>
        <w:jc w:val="center"/>
        <w:rPr>
          <w:rFonts w:cstheme="minorHAnsi"/>
          <w:b/>
          <w:bCs/>
          <w:sz w:val="44"/>
          <w:szCs w:val="44"/>
        </w:rPr>
      </w:pPr>
      <w:r w:rsidRPr="00744F3C">
        <w:rPr>
          <w:rFonts w:cstheme="minorHAnsi"/>
          <w:b/>
          <w:bCs/>
          <w:sz w:val="44"/>
          <w:szCs w:val="44"/>
        </w:rPr>
        <w:t xml:space="preserve">AND </w:t>
      </w:r>
    </w:p>
    <w:p w14:paraId="39B99BD3" w14:textId="77777777" w:rsidR="00B23CC2" w:rsidRPr="00744F3C" w:rsidRDefault="00B23CC2" w:rsidP="00CD1AE1">
      <w:pPr>
        <w:spacing w:after="0"/>
        <w:jc w:val="center"/>
        <w:rPr>
          <w:rFonts w:cstheme="minorHAnsi"/>
          <w:b/>
          <w:bCs/>
          <w:sz w:val="44"/>
          <w:szCs w:val="44"/>
        </w:rPr>
      </w:pPr>
      <w:r w:rsidRPr="00744F3C">
        <w:rPr>
          <w:rFonts w:cstheme="minorHAnsi"/>
          <w:b/>
          <w:bCs/>
          <w:sz w:val="44"/>
          <w:szCs w:val="44"/>
        </w:rPr>
        <w:t>INTERNATIONAL COOPERATION</w:t>
      </w:r>
    </w:p>
    <w:p w14:paraId="70D2EF48" w14:textId="4042BC5B" w:rsidR="00B23CC2" w:rsidRPr="00744F3C" w:rsidRDefault="00B23CC2" w:rsidP="00CD1AE1">
      <w:pPr>
        <w:spacing w:after="0"/>
        <w:jc w:val="center"/>
        <w:rPr>
          <w:rFonts w:cstheme="minorHAnsi"/>
          <w:b/>
          <w:bCs/>
          <w:sz w:val="44"/>
          <w:szCs w:val="44"/>
        </w:rPr>
      </w:pPr>
      <w:r w:rsidRPr="00744F3C">
        <w:rPr>
          <w:rFonts w:cstheme="minorHAnsi"/>
          <w:b/>
          <w:bCs/>
          <w:sz w:val="44"/>
          <w:szCs w:val="44"/>
        </w:rPr>
        <w:t xml:space="preserve">(MESCI) </w:t>
      </w:r>
    </w:p>
    <w:p w14:paraId="056B8234" w14:textId="77777777" w:rsidR="00BB041C" w:rsidRPr="00B23CC2" w:rsidRDefault="00BB041C" w:rsidP="00CD1AE1">
      <w:pPr>
        <w:spacing w:after="0"/>
        <w:jc w:val="center"/>
        <w:rPr>
          <w:rFonts w:cstheme="minorHAnsi"/>
          <w:b/>
          <w:bCs/>
          <w:sz w:val="32"/>
          <w:szCs w:val="32"/>
        </w:rPr>
      </w:pPr>
    </w:p>
    <w:p w14:paraId="7F991D23" w14:textId="028F48B0" w:rsidR="0072387F" w:rsidRPr="00B23CC2" w:rsidRDefault="0072387F" w:rsidP="00CD1AE1">
      <w:pPr>
        <w:spacing w:after="0"/>
        <w:jc w:val="center"/>
        <w:rPr>
          <w:rFonts w:cstheme="minorHAnsi"/>
          <w:b/>
          <w:bCs/>
          <w:sz w:val="8"/>
          <w:szCs w:val="8"/>
        </w:rPr>
      </w:pPr>
    </w:p>
    <w:p w14:paraId="199C60B3" w14:textId="32C06908" w:rsidR="00EA4A04" w:rsidRPr="00B23CC2" w:rsidRDefault="00574A24" w:rsidP="00CD1AE1">
      <w:pPr>
        <w:tabs>
          <w:tab w:val="left" w:pos="7692"/>
        </w:tabs>
        <w:spacing w:after="0"/>
        <w:rPr>
          <w:rFonts w:cstheme="minorHAnsi"/>
          <w:color w:val="FF0000"/>
          <w:sz w:val="28"/>
          <w:szCs w:val="28"/>
        </w:rPr>
      </w:pPr>
      <w:r w:rsidRPr="00B23CC2">
        <w:rPr>
          <w:rFonts w:cstheme="minorHAnsi"/>
          <w:color w:val="FF0000"/>
          <w:sz w:val="28"/>
          <w:szCs w:val="28"/>
        </w:rPr>
        <w:tab/>
      </w:r>
    </w:p>
    <w:p w14:paraId="0A3B5D70" w14:textId="086EC8C8" w:rsidR="00EA4A04" w:rsidRPr="00B23CC2" w:rsidRDefault="00EA4A04" w:rsidP="00CD1AE1">
      <w:pPr>
        <w:spacing w:after="0"/>
        <w:jc w:val="center"/>
        <w:rPr>
          <w:rFonts w:cstheme="minorHAnsi"/>
          <w:color w:val="FF0000"/>
          <w:sz w:val="28"/>
          <w:szCs w:val="28"/>
        </w:rPr>
      </w:pPr>
    </w:p>
    <w:p w14:paraId="1D194380" w14:textId="013723A6" w:rsidR="00BB041C" w:rsidRPr="00744F3C" w:rsidRDefault="00B23CC2" w:rsidP="00CD1AE1">
      <w:pPr>
        <w:spacing w:after="0"/>
        <w:jc w:val="center"/>
        <w:rPr>
          <w:rFonts w:cstheme="minorHAnsi"/>
          <w:color w:val="FF0000"/>
          <w:sz w:val="32"/>
          <w:szCs w:val="32"/>
        </w:rPr>
      </w:pPr>
      <w:r w:rsidRPr="00744F3C">
        <w:rPr>
          <w:rFonts w:cstheme="minorHAnsi"/>
          <w:color w:val="FF0000"/>
          <w:sz w:val="32"/>
          <w:szCs w:val="32"/>
        </w:rPr>
        <w:t>Module on</w:t>
      </w:r>
    </w:p>
    <w:p w14:paraId="73D429E5" w14:textId="77777777" w:rsidR="00744F3C" w:rsidRPr="00B23CC2" w:rsidRDefault="00744F3C" w:rsidP="00CD1AE1">
      <w:pPr>
        <w:spacing w:after="0"/>
        <w:jc w:val="center"/>
        <w:rPr>
          <w:rFonts w:cstheme="minorHAnsi"/>
          <w:color w:val="FF0000"/>
          <w:sz w:val="28"/>
          <w:szCs w:val="28"/>
        </w:rPr>
      </w:pPr>
    </w:p>
    <w:p w14:paraId="6CA58554" w14:textId="41211FE5" w:rsidR="00DB4567" w:rsidRPr="00744F3C" w:rsidRDefault="005862C1" w:rsidP="00497F38">
      <w:pPr>
        <w:spacing w:after="0"/>
        <w:jc w:val="center"/>
        <w:rPr>
          <w:rFonts w:cstheme="minorHAnsi"/>
          <w:b/>
          <w:bCs/>
          <w:i/>
          <w:iCs/>
          <w:sz w:val="40"/>
          <w:szCs w:val="40"/>
        </w:rPr>
      </w:pPr>
      <w:r w:rsidRPr="00744F3C">
        <w:rPr>
          <w:rFonts w:cstheme="minorHAnsi"/>
          <w:b/>
          <w:bCs/>
          <w:sz w:val="40"/>
          <w:szCs w:val="40"/>
        </w:rPr>
        <w:t>‘</w:t>
      </w:r>
      <w:r w:rsidR="00497F38" w:rsidRPr="00497F38">
        <w:rPr>
          <w:rFonts w:cstheme="minorHAnsi"/>
          <w:b/>
          <w:bCs/>
          <w:i/>
          <w:iCs/>
          <w:sz w:val="40"/>
          <w:szCs w:val="40"/>
        </w:rPr>
        <w:t>Trading for Empowerment: Inclusive Livelihoods for Women and Youth</w:t>
      </w:r>
      <w:r w:rsidR="00497F38" w:rsidRPr="00744F3C">
        <w:rPr>
          <w:rFonts w:cstheme="minorHAnsi"/>
          <w:b/>
          <w:bCs/>
          <w:i/>
          <w:iCs/>
          <w:sz w:val="40"/>
          <w:szCs w:val="40"/>
        </w:rPr>
        <w:t xml:space="preserve"> </w:t>
      </w:r>
      <w:proofErr w:type="gramStart"/>
      <w:r w:rsidR="00CD1AE1" w:rsidRPr="00744F3C">
        <w:rPr>
          <w:rFonts w:cstheme="minorHAnsi"/>
          <w:b/>
          <w:bCs/>
          <w:i/>
          <w:iCs/>
          <w:sz w:val="40"/>
          <w:szCs w:val="40"/>
        </w:rPr>
        <w:t>- ’</w:t>
      </w:r>
      <w:proofErr w:type="gramEnd"/>
      <w:r w:rsidR="00CD1AE1" w:rsidRPr="00744F3C">
        <w:rPr>
          <w:rFonts w:cstheme="minorHAnsi"/>
          <w:b/>
          <w:bCs/>
          <w:i/>
          <w:iCs/>
          <w:sz w:val="40"/>
          <w:szCs w:val="40"/>
        </w:rPr>
        <w:t>’</w:t>
      </w:r>
    </w:p>
    <w:p w14:paraId="75B8833E" w14:textId="6EFF498D" w:rsidR="00DB4567" w:rsidRPr="00744F3C" w:rsidRDefault="00DB4567" w:rsidP="00CD1AE1">
      <w:pPr>
        <w:spacing w:after="0"/>
        <w:jc w:val="center"/>
        <w:rPr>
          <w:rFonts w:cstheme="minorHAnsi"/>
          <w:color w:val="FF0000"/>
          <w:sz w:val="40"/>
          <w:szCs w:val="40"/>
        </w:rPr>
      </w:pPr>
    </w:p>
    <w:p w14:paraId="52B59FFB" w14:textId="1E0F9BC5" w:rsidR="008B4D63" w:rsidRPr="00BB041C" w:rsidRDefault="008B4D63" w:rsidP="00CD1AE1">
      <w:pPr>
        <w:spacing w:after="0"/>
        <w:jc w:val="center"/>
        <w:rPr>
          <w:rFonts w:cstheme="minorHAnsi"/>
          <w:color w:val="FF0000"/>
          <w:sz w:val="28"/>
          <w:szCs w:val="28"/>
        </w:rPr>
      </w:pPr>
    </w:p>
    <w:p w14:paraId="57D7A2F1" w14:textId="77777777" w:rsidR="00BB041C" w:rsidRPr="00BB041C" w:rsidRDefault="00BB041C" w:rsidP="00CD1AE1">
      <w:pPr>
        <w:spacing w:after="0"/>
        <w:jc w:val="center"/>
        <w:rPr>
          <w:rFonts w:cstheme="minorHAnsi"/>
          <w:color w:val="FF0000"/>
          <w:sz w:val="28"/>
          <w:szCs w:val="28"/>
        </w:rPr>
      </w:pPr>
    </w:p>
    <w:p w14:paraId="7C2C7D24" w14:textId="2D581B32" w:rsidR="008B4D63" w:rsidRPr="00744F3C" w:rsidRDefault="008B4D63" w:rsidP="00CD1AE1">
      <w:pPr>
        <w:spacing w:after="0"/>
        <w:jc w:val="center"/>
        <w:rPr>
          <w:rFonts w:cstheme="minorHAnsi"/>
          <w:i/>
          <w:iCs/>
          <w:sz w:val="36"/>
          <w:szCs w:val="36"/>
        </w:rPr>
      </w:pPr>
      <w:r w:rsidRPr="00744F3C">
        <w:rPr>
          <w:rFonts w:cstheme="minorHAnsi"/>
          <w:i/>
          <w:iCs/>
          <w:sz w:val="36"/>
          <w:szCs w:val="36"/>
        </w:rPr>
        <w:t>Syllabus and Reading List</w:t>
      </w:r>
      <w:r w:rsidR="00744F3C">
        <w:rPr>
          <w:rFonts w:cstheme="minorHAnsi"/>
          <w:i/>
          <w:iCs/>
          <w:sz w:val="36"/>
          <w:szCs w:val="36"/>
        </w:rPr>
        <w:t xml:space="preserve"> </w:t>
      </w:r>
      <w:r w:rsidRPr="00744F3C">
        <w:rPr>
          <w:rStyle w:val="Rimandonotaapidipagina"/>
          <w:rFonts w:cstheme="minorHAnsi"/>
          <w:b/>
          <w:bCs/>
          <w:sz w:val="36"/>
          <w:szCs w:val="36"/>
        </w:rPr>
        <w:footnoteReference w:id="1"/>
      </w:r>
      <w:r w:rsidRPr="00744F3C">
        <w:rPr>
          <w:rFonts w:cstheme="minorHAnsi"/>
          <w:i/>
          <w:iCs/>
          <w:sz w:val="36"/>
          <w:szCs w:val="36"/>
        </w:rPr>
        <w:t xml:space="preserve"> </w:t>
      </w:r>
    </w:p>
    <w:p w14:paraId="2300FEBB" w14:textId="436B7F1E" w:rsidR="008B4D63" w:rsidRPr="00BB041C" w:rsidRDefault="008B4D63" w:rsidP="00CD1AE1">
      <w:pPr>
        <w:spacing w:after="0"/>
        <w:jc w:val="center"/>
        <w:rPr>
          <w:rFonts w:cstheme="minorHAnsi"/>
          <w:color w:val="FF0000"/>
          <w:sz w:val="28"/>
          <w:szCs w:val="28"/>
        </w:rPr>
      </w:pPr>
    </w:p>
    <w:p w14:paraId="0DF88626" w14:textId="6A255B4B" w:rsidR="008B4D63" w:rsidRPr="00BB041C" w:rsidRDefault="008B4D63" w:rsidP="00CD1AE1">
      <w:pPr>
        <w:spacing w:after="0"/>
        <w:jc w:val="center"/>
        <w:rPr>
          <w:rFonts w:cstheme="minorHAnsi"/>
          <w:color w:val="FF0000"/>
          <w:sz w:val="28"/>
          <w:szCs w:val="28"/>
        </w:rPr>
      </w:pPr>
    </w:p>
    <w:p w14:paraId="362C3D8A" w14:textId="5822460D" w:rsidR="00BB041C" w:rsidRPr="00BB041C" w:rsidRDefault="00BB041C" w:rsidP="00CD1AE1">
      <w:pPr>
        <w:spacing w:after="0"/>
        <w:jc w:val="center"/>
        <w:rPr>
          <w:rFonts w:cstheme="minorHAnsi"/>
          <w:color w:val="FF0000"/>
          <w:sz w:val="28"/>
          <w:szCs w:val="28"/>
        </w:rPr>
      </w:pPr>
    </w:p>
    <w:p w14:paraId="35E646B3" w14:textId="5C67A142" w:rsidR="00BB041C" w:rsidRPr="00BB041C" w:rsidRDefault="00BB041C" w:rsidP="00CD1AE1">
      <w:pPr>
        <w:spacing w:after="0"/>
        <w:jc w:val="center"/>
        <w:rPr>
          <w:rFonts w:cstheme="minorHAnsi"/>
          <w:color w:val="FF0000"/>
          <w:sz w:val="28"/>
          <w:szCs w:val="28"/>
        </w:rPr>
      </w:pPr>
    </w:p>
    <w:p w14:paraId="595A32F9" w14:textId="139DDA90" w:rsidR="00BB041C" w:rsidRPr="00BB041C" w:rsidRDefault="00BB041C" w:rsidP="00CD1AE1">
      <w:pPr>
        <w:spacing w:after="0"/>
        <w:jc w:val="center"/>
        <w:rPr>
          <w:rFonts w:cstheme="minorHAnsi"/>
          <w:color w:val="FF0000"/>
          <w:sz w:val="28"/>
          <w:szCs w:val="28"/>
        </w:rPr>
      </w:pPr>
    </w:p>
    <w:p w14:paraId="7BCFD333" w14:textId="77777777" w:rsidR="00BB041C" w:rsidRPr="00BB041C" w:rsidRDefault="00BB041C" w:rsidP="00CD1AE1">
      <w:pPr>
        <w:spacing w:after="0"/>
        <w:jc w:val="center"/>
        <w:rPr>
          <w:rFonts w:cstheme="minorHAnsi"/>
          <w:color w:val="FF0000"/>
          <w:sz w:val="28"/>
          <w:szCs w:val="28"/>
        </w:rPr>
      </w:pPr>
    </w:p>
    <w:p w14:paraId="231E29ED" w14:textId="573B397F" w:rsidR="00BB041C" w:rsidRPr="00BB041C" w:rsidRDefault="00BB041C" w:rsidP="00CD1AE1">
      <w:pPr>
        <w:spacing w:after="0"/>
        <w:jc w:val="center"/>
        <w:rPr>
          <w:rFonts w:cstheme="minorHAnsi"/>
          <w:color w:val="FF0000"/>
          <w:sz w:val="28"/>
          <w:szCs w:val="28"/>
        </w:rPr>
      </w:pPr>
    </w:p>
    <w:p w14:paraId="212A163A" w14:textId="77777777" w:rsidR="00CD1AE1" w:rsidRDefault="00CD1AE1" w:rsidP="00CD1AE1">
      <w:pPr>
        <w:spacing w:after="0"/>
        <w:jc w:val="right"/>
        <w:rPr>
          <w:rFonts w:cstheme="minorHAnsi"/>
          <w:b/>
          <w:bCs/>
          <w:sz w:val="24"/>
          <w:szCs w:val="24"/>
        </w:rPr>
      </w:pPr>
    </w:p>
    <w:p w14:paraId="28FC3903" w14:textId="77777777" w:rsidR="00CD1AE1" w:rsidRDefault="00CD1AE1" w:rsidP="00CD1AE1">
      <w:pPr>
        <w:spacing w:after="0"/>
        <w:jc w:val="right"/>
        <w:rPr>
          <w:rFonts w:cstheme="minorHAnsi"/>
          <w:b/>
          <w:bCs/>
          <w:sz w:val="24"/>
          <w:szCs w:val="24"/>
        </w:rPr>
      </w:pPr>
    </w:p>
    <w:p w14:paraId="4EADCFB5" w14:textId="77777777" w:rsidR="00CD1AE1" w:rsidRPr="00744F3C" w:rsidRDefault="00CD1AE1" w:rsidP="00CD1AE1">
      <w:pPr>
        <w:spacing w:after="0"/>
        <w:jc w:val="right"/>
        <w:rPr>
          <w:rFonts w:cstheme="minorHAnsi"/>
          <w:b/>
          <w:bCs/>
          <w:sz w:val="32"/>
          <w:szCs w:val="32"/>
        </w:rPr>
      </w:pPr>
    </w:p>
    <w:p w14:paraId="22E190BE" w14:textId="7D0638E1" w:rsidR="00BB041C" w:rsidRPr="00744F3C" w:rsidRDefault="00BB041C" w:rsidP="00CD1AE1">
      <w:pPr>
        <w:spacing w:after="0"/>
        <w:jc w:val="right"/>
        <w:rPr>
          <w:rFonts w:cstheme="minorHAnsi"/>
          <w:b/>
          <w:bCs/>
          <w:sz w:val="28"/>
          <w:szCs w:val="28"/>
        </w:rPr>
      </w:pPr>
      <w:r w:rsidRPr="00744F3C">
        <w:rPr>
          <w:rFonts w:cstheme="minorHAnsi"/>
          <w:b/>
          <w:bCs/>
          <w:sz w:val="28"/>
          <w:szCs w:val="28"/>
        </w:rPr>
        <w:t>Prof. Carmine Soprano</w:t>
      </w:r>
    </w:p>
    <w:p w14:paraId="6D4D0122" w14:textId="5B207D9D" w:rsidR="00BB041C" w:rsidRPr="00744F3C" w:rsidRDefault="00BB041C" w:rsidP="00CD1AE1">
      <w:pPr>
        <w:spacing w:after="0"/>
        <w:jc w:val="right"/>
        <w:rPr>
          <w:rFonts w:cstheme="minorHAnsi"/>
          <w:sz w:val="32"/>
          <w:szCs w:val="32"/>
        </w:rPr>
      </w:pPr>
      <w:hyperlink r:id="rId8" w:history="1">
        <w:r w:rsidRPr="00744F3C">
          <w:rPr>
            <w:rStyle w:val="Collegamentoipertestuale"/>
            <w:rFonts w:cstheme="minorHAnsi"/>
            <w:sz w:val="28"/>
            <w:szCs w:val="28"/>
          </w:rPr>
          <w:t>csoprano@worldbank.org</w:t>
        </w:r>
      </w:hyperlink>
      <w:r w:rsidRPr="00744F3C">
        <w:rPr>
          <w:rFonts w:cstheme="minorHAnsi"/>
          <w:sz w:val="32"/>
          <w:szCs w:val="32"/>
        </w:rPr>
        <w:t xml:space="preserve"> </w:t>
      </w:r>
    </w:p>
    <w:p w14:paraId="7131FEB8" w14:textId="2605D201" w:rsidR="00BB041C" w:rsidRDefault="00BB041C" w:rsidP="00CD1AE1">
      <w:pPr>
        <w:spacing w:after="0"/>
        <w:jc w:val="center"/>
        <w:rPr>
          <w:rFonts w:cstheme="minorHAnsi"/>
          <w:color w:val="FF0000"/>
          <w:sz w:val="28"/>
          <w:szCs w:val="28"/>
        </w:rPr>
      </w:pPr>
    </w:p>
    <w:p w14:paraId="7E9807C1" w14:textId="77777777" w:rsidR="007A60E5" w:rsidRDefault="007A60E5" w:rsidP="00CD1AE1">
      <w:pPr>
        <w:spacing w:after="0"/>
        <w:jc w:val="center"/>
        <w:rPr>
          <w:rFonts w:cstheme="minorHAnsi"/>
          <w:color w:val="FF0000"/>
          <w:sz w:val="28"/>
          <w:szCs w:val="28"/>
        </w:rPr>
      </w:pPr>
    </w:p>
    <w:p w14:paraId="2E3365A8" w14:textId="77777777" w:rsidR="00744F3C" w:rsidRDefault="00744F3C" w:rsidP="00CD1AE1">
      <w:pPr>
        <w:spacing w:after="0"/>
        <w:jc w:val="center"/>
        <w:rPr>
          <w:rFonts w:cstheme="minorHAnsi"/>
          <w:color w:val="FF0000"/>
          <w:sz w:val="28"/>
          <w:szCs w:val="28"/>
        </w:rPr>
      </w:pPr>
    </w:p>
    <w:p w14:paraId="69FBEEE0" w14:textId="77777777" w:rsidR="00744F3C" w:rsidRPr="00744F3C" w:rsidRDefault="00744F3C" w:rsidP="00744F3C">
      <w:pPr>
        <w:pStyle w:val="paragraph"/>
        <w:spacing w:before="0" w:beforeAutospacing="0" w:after="0" w:afterAutospacing="0"/>
        <w:ind w:left="720"/>
        <w:textAlignment w:val="baseline"/>
        <w:rPr>
          <w:rStyle w:val="normaltextrun"/>
          <w:rFonts w:ascii="Segoe UI" w:hAnsi="Segoe UI" w:cs="Segoe UI"/>
          <w:sz w:val="18"/>
          <w:szCs w:val="18"/>
        </w:rPr>
      </w:pPr>
    </w:p>
    <w:p w14:paraId="4BB2DE5F" w14:textId="28F65A95" w:rsidR="00CD1AE1" w:rsidRDefault="00CD1AE1" w:rsidP="00CD1AE1">
      <w:pPr>
        <w:pStyle w:val="paragraph"/>
        <w:numPr>
          <w:ilvl w:val="0"/>
          <w:numId w:val="62"/>
        </w:numPr>
        <w:spacing w:before="0" w:beforeAutospacing="0" w:after="0" w:afterAutospacing="0"/>
        <w:ind w:hanging="720"/>
        <w:textAlignment w:val="baseline"/>
        <w:rPr>
          <w:rFonts w:ascii="Segoe UI" w:hAnsi="Segoe UI" w:cs="Segoe UI"/>
          <w:sz w:val="18"/>
          <w:szCs w:val="18"/>
        </w:rPr>
      </w:pPr>
      <w:r>
        <w:rPr>
          <w:rStyle w:val="normaltextrun"/>
          <w:rFonts w:ascii="Calibri" w:hAnsi="Calibri" w:cs="Calibri"/>
          <w:b/>
          <w:bCs/>
          <w:u w:val="single"/>
        </w:rPr>
        <w:t>GENDER &amp; TRADE OVERVIEW:</w:t>
      </w:r>
      <w:r>
        <w:rPr>
          <w:rStyle w:val="eop"/>
          <w:rFonts w:ascii="Calibri" w:hAnsi="Calibri" w:cs="Calibri"/>
        </w:rPr>
        <w:t> </w:t>
      </w:r>
    </w:p>
    <w:p w14:paraId="2809C98A" w14:textId="77777777" w:rsidR="00CD1AE1" w:rsidRDefault="00CD1AE1" w:rsidP="00CD1AE1">
      <w:pPr>
        <w:pStyle w:val="paragraph"/>
        <w:spacing w:before="0" w:beforeAutospacing="0" w:after="0" w:afterAutospacing="0"/>
        <w:ind w:left="851" w:hanging="425"/>
        <w:textAlignment w:val="baseline"/>
        <w:rPr>
          <w:rFonts w:ascii="Segoe UI" w:hAnsi="Segoe UI" w:cs="Segoe UI"/>
          <w:sz w:val="18"/>
          <w:szCs w:val="18"/>
        </w:rPr>
      </w:pPr>
      <w:r>
        <w:rPr>
          <w:rStyle w:val="normaltextrun"/>
          <w:rFonts w:ascii="Calibri" w:hAnsi="Calibri" w:cs="Calibri"/>
          <w:b/>
          <w:bCs/>
        </w:rPr>
        <w:t>     Overview, challenges, and solutions </w:t>
      </w:r>
      <w:r>
        <w:rPr>
          <w:rStyle w:val="eop"/>
          <w:rFonts w:ascii="Calibri" w:hAnsi="Calibri" w:cs="Calibri"/>
        </w:rPr>
        <w:t> </w:t>
      </w:r>
    </w:p>
    <w:p w14:paraId="1A85839C" w14:textId="77777777" w:rsidR="00CD1AE1" w:rsidRDefault="00CD1AE1" w:rsidP="00CD1AE1">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0F16AE4C" w14:textId="77777777" w:rsidR="00CD1AE1" w:rsidRDefault="00CD1AE1" w:rsidP="00CD1AE1">
      <w:pPr>
        <w:pStyle w:val="paragraph"/>
        <w:spacing w:before="0" w:beforeAutospacing="0" w:after="0" w:afterAutospacing="0"/>
        <w:ind w:firstLine="720"/>
        <w:textAlignment w:val="baseline"/>
        <w:rPr>
          <w:rFonts w:ascii="Segoe UI" w:hAnsi="Segoe UI" w:cs="Segoe UI"/>
          <w:sz w:val="18"/>
          <w:szCs w:val="18"/>
        </w:rPr>
      </w:pPr>
      <w:r w:rsidRPr="00CD1AE1">
        <w:rPr>
          <w:rStyle w:val="normaltextrun"/>
          <w:rFonts w:ascii="Calibri" w:hAnsi="Calibri" w:cs="Calibri"/>
          <w:b/>
          <w:bCs/>
          <w:sz w:val="22"/>
          <w:szCs w:val="22"/>
        </w:rPr>
        <w:t>What are the four dimensions of poverty, and why does gender matter for development?</w:t>
      </w:r>
      <w:r>
        <w:rPr>
          <w:rStyle w:val="normaltextrun"/>
          <w:rFonts w:ascii="Calibri" w:hAnsi="Calibri" w:cs="Calibri"/>
          <w:b/>
          <w:bCs/>
          <w:sz w:val="22"/>
          <w:szCs w:val="22"/>
        </w:rPr>
        <w:t xml:space="preserve"> </w:t>
      </w:r>
      <w:r>
        <w:rPr>
          <w:rStyle w:val="normaltextrun"/>
          <w:rFonts w:ascii="Calibri" w:hAnsi="Calibri" w:cs="Calibri"/>
          <w:sz w:val="22"/>
          <w:szCs w:val="22"/>
        </w:rPr>
        <w:t>This lecture will present gender, rurality, fragility, and informality as the four lenses through which poverty can be looked. Focus will then shift to gender, especially with regards to a) why it matters for development, b) which areas of gender inequality have experienced most progress so far; and c) what remains to be done.</w:t>
      </w:r>
      <w:r>
        <w:rPr>
          <w:rStyle w:val="eop"/>
          <w:rFonts w:ascii="Calibri" w:hAnsi="Calibri" w:cs="Calibri"/>
          <w:sz w:val="22"/>
          <w:szCs w:val="22"/>
        </w:rPr>
        <w:t> </w:t>
      </w:r>
    </w:p>
    <w:p w14:paraId="74295D0B" w14:textId="77777777" w:rsidR="00CD1AE1" w:rsidRDefault="00CD1AE1" w:rsidP="00CD1AE1">
      <w:pPr>
        <w:pStyle w:val="paragraph"/>
        <w:spacing w:before="0" w:beforeAutospacing="0" w:after="0" w:afterAutospacing="0"/>
        <w:ind w:firstLine="720"/>
        <w:textAlignment w:val="baseline"/>
        <w:rPr>
          <w:rFonts w:ascii="Segoe UI" w:hAnsi="Segoe UI" w:cs="Segoe UI"/>
          <w:sz w:val="18"/>
          <w:szCs w:val="18"/>
        </w:rPr>
      </w:pPr>
      <w:r>
        <w:rPr>
          <w:rStyle w:val="normaltextrun"/>
          <w:rFonts w:ascii="Calibri" w:hAnsi="Calibri" w:cs="Calibri"/>
          <w:b/>
          <w:bCs/>
          <w:sz w:val="22"/>
          <w:szCs w:val="22"/>
        </w:rPr>
        <w:t xml:space="preserve">Is trade good or bad for women? </w:t>
      </w:r>
      <w:r>
        <w:rPr>
          <w:rStyle w:val="normaltextrun"/>
          <w:rFonts w:ascii="Calibri" w:hAnsi="Calibri" w:cs="Calibri"/>
          <w:sz w:val="22"/>
          <w:szCs w:val="22"/>
        </w:rPr>
        <w:t>The second part of this lecture will introduce a theoretical framework to understand the gendered impact of trade liberalization, and review some of the benefits and challenges associated with trade and entrepreneurship that specifically affect women. Options for gender-sensitive (trade) policy responses will also be discussed. </w:t>
      </w:r>
      <w:r>
        <w:rPr>
          <w:rStyle w:val="eop"/>
          <w:rFonts w:ascii="Calibri" w:hAnsi="Calibri" w:cs="Calibri"/>
          <w:sz w:val="22"/>
          <w:szCs w:val="22"/>
        </w:rPr>
        <w:t> </w:t>
      </w:r>
    </w:p>
    <w:p w14:paraId="3A2B6BEF" w14:textId="314669E3" w:rsidR="00CD1AE1" w:rsidRDefault="00CD1AE1" w:rsidP="00744F3C">
      <w:pPr>
        <w:pStyle w:val="paragraph"/>
        <w:spacing w:before="0" w:beforeAutospacing="0" w:after="0" w:afterAutospacing="0"/>
        <w:ind w:firstLine="720"/>
        <w:textAlignment w:val="baseline"/>
        <w:rPr>
          <w:rFonts w:ascii="Segoe UI" w:hAnsi="Segoe UI" w:cs="Segoe UI"/>
          <w:sz w:val="18"/>
          <w:szCs w:val="18"/>
        </w:rPr>
      </w:pPr>
      <w:r>
        <w:rPr>
          <w:rStyle w:val="eop"/>
          <w:rFonts w:ascii="Calibri" w:hAnsi="Calibri" w:cs="Calibri"/>
          <w:sz w:val="22"/>
          <w:szCs w:val="22"/>
        </w:rPr>
        <w:t> </w:t>
      </w:r>
      <w:r>
        <w:rPr>
          <w:rStyle w:val="eop"/>
          <w:rFonts w:ascii="Calibri" w:hAnsi="Calibri" w:cs="Calibri"/>
        </w:rPr>
        <w:t> </w:t>
      </w:r>
    </w:p>
    <w:p w14:paraId="2ED8882B" w14:textId="77777777" w:rsidR="00CD1AE1" w:rsidRDefault="00CD1AE1" w:rsidP="00CD1AE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FF0000"/>
          <w:sz w:val="22"/>
          <w:szCs w:val="22"/>
        </w:rPr>
        <w:t>READINGS</w:t>
      </w:r>
      <w:r>
        <w:rPr>
          <w:rStyle w:val="eop"/>
          <w:rFonts w:ascii="Calibri" w:hAnsi="Calibri" w:cs="Calibri"/>
          <w:color w:val="FF0000"/>
          <w:sz w:val="22"/>
          <w:szCs w:val="22"/>
        </w:rPr>
        <w:t> </w:t>
      </w:r>
    </w:p>
    <w:p w14:paraId="43EC9304" w14:textId="77777777" w:rsidR="00CD1AE1" w:rsidRDefault="00CD1AE1" w:rsidP="00CD1AE1">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65D0DF89" w14:textId="77777777" w:rsidR="00CD1AE1" w:rsidRDefault="00CD1AE1" w:rsidP="00CD1AE1">
      <w:pPr>
        <w:pStyle w:val="paragraph"/>
        <w:numPr>
          <w:ilvl w:val="0"/>
          <w:numId w:val="29"/>
        </w:numPr>
        <w:spacing w:before="0" w:beforeAutospacing="0" w:after="0" w:afterAutospacing="0"/>
        <w:ind w:left="1418" w:hanging="338"/>
        <w:textAlignment w:val="baseline"/>
        <w:rPr>
          <w:rFonts w:ascii="Calibri" w:hAnsi="Calibri" w:cs="Calibri"/>
          <w:sz w:val="22"/>
          <w:szCs w:val="22"/>
        </w:rPr>
      </w:pPr>
      <w:r>
        <w:rPr>
          <w:rStyle w:val="normaltextrun"/>
          <w:rFonts w:ascii="Calibri" w:hAnsi="Calibri" w:cs="Calibri"/>
          <w:sz w:val="22"/>
          <w:szCs w:val="22"/>
        </w:rPr>
        <w:t>World Bank [2022] – ‘</w:t>
      </w:r>
      <w:r>
        <w:rPr>
          <w:rStyle w:val="normaltextrun"/>
          <w:rFonts w:ascii="Calibri" w:hAnsi="Calibri" w:cs="Calibri"/>
          <w:i/>
          <w:iCs/>
          <w:sz w:val="22"/>
          <w:szCs w:val="22"/>
        </w:rPr>
        <w:t>’Poverty and Shared Prosperity 2022: Correcting Course’’</w:t>
      </w:r>
      <w:r>
        <w:rPr>
          <w:rStyle w:val="normaltextrun"/>
          <w:rFonts w:ascii="Calibri" w:hAnsi="Calibri" w:cs="Calibri"/>
          <w:sz w:val="22"/>
          <w:szCs w:val="22"/>
        </w:rPr>
        <w:t>, World Bank, Washington DC, USA.</w:t>
      </w:r>
      <w:r>
        <w:rPr>
          <w:rStyle w:val="eop"/>
          <w:rFonts w:ascii="Calibri" w:hAnsi="Calibri" w:cs="Calibri"/>
          <w:sz w:val="22"/>
          <w:szCs w:val="22"/>
        </w:rPr>
        <w:t> </w:t>
      </w:r>
    </w:p>
    <w:p w14:paraId="191C77DE" w14:textId="586B388A" w:rsidR="00CD1AE1" w:rsidRDefault="00CD1AE1" w:rsidP="00CD1AE1">
      <w:pPr>
        <w:pStyle w:val="paragraph"/>
        <w:spacing w:before="0" w:beforeAutospacing="0" w:after="0" w:afterAutospacing="0"/>
        <w:ind w:left="1418"/>
        <w:textAlignment w:val="baseline"/>
        <w:rPr>
          <w:rFonts w:ascii="Segoe UI" w:hAnsi="Segoe UI" w:cs="Segoe UI"/>
          <w:sz w:val="18"/>
          <w:szCs w:val="18"/>
        </w:rPr>
      </w:pPr>
      <w:hyperlink r:id="rId9" w:history="1">
        <w:r w:rsidRPr="00634AB5">
          <w:rPr>
            <w:rStyle w:val="Collegamentoipertestuale"/>
            <w:rFonts w:ascii="Calibri" w:hAnsi="Calibri" w:cs="Calibri"/>
            <w:sz w:val="22"/>
            <w:szCs w:val="22"/>
          </w:rPr>
          <w:t>https://openknowledge.worldbank.org/bitstream/handle/10986/37739/9781464818936.pdf?sequence=73&amp;isAllowed=y</w:t>
        </w:r>
      </w:hyperlink>
      <w:r>
        <w:rPr>
          <w:rStyle w:val="normaltextrun"/>
          <w:rFonts w:ascii="Calibri" w:hAnsi="Calibri" w:cs="Calibri"/>
          <w:sz w:val="22"/>
          <w:szCs w:val="22"/>
        </w:rPr>
        <w:t> </w:t>
      </w:r>
      <w:r>
        <w:rPr>
          <w:rStyle w:val="eop"/>
          <w:rFonts w:ascii="Calibri" w:hAnsi="Calibri" w:cs="Calibri"/>
          <w:sz w:val="22"/>
          <w:szCs w:val="22"/>
        </w:rPr>
        <w:t> </w:t>
      </w:r>
    </w:p>
    <w:p w14:paraId="742F451B" w14:textId="77777777" w:rsidR="00CD1AE1" w:rsidRDefault="00CD1AE1" w:rsidP="00CD1AE1">
      <w:pPr>
        <w:pStyle w:val="paragraph"/>
        <w:numPr>
          <w:ilvl w:val="0"/>
          <w:numId w:val="30"/>
        </w:numPr>
        <w:spacing w:before="0" w:beforeAutospacing="0" w:after="0" w:afterAutospacing="0"/>
        <w:ind w:left="1440" w:firstLine="0"/>
        <w:textAlignment w:val="baseline"/>
        <w:rPr>
          <w:rFonts w:ascii="Calibri" w:hAnsi="Calibri" w:cs="Calibri"/>
          <w:sz w:val="22"/>
          <w:szCs w:val="22"/>
        </w:rPr>
      </w:pPr>
      <w:r>
        <w:rPr>
          <w:rStyle w:val="normaltextrun"/>
          <w:rFonts w:ascii="Calibri" w:hAnsi="Calibri" w:cs="Calibri"/>
          <w:sz w:val="22"/>
          <w:szCs w:val="22"/>
        </w:rPr>
        <w:t>Part I, chapter 1-2 </w:t>
      </w:r>
      <w:r>
        <w:rPr>
          <w:rStyle w:val="eop"/>
          <w:rFonts w:ascii="Calibri" w:hAnsi="Calibri" w:cs="Calibri"/>
          <w:sz w:val="22"/>
          <w:szCs w:val="22"/>
        </w:rPr>
        <w:t> </w:t>
      </w:r>
    </w:p>
    <w:p w14:paraId="547B0542" w14:textId="77777777" w:rsidR="00CD1AE1" w:rsidRDefault="00CD1AE1" w:rsidP="00CD1AE1">
      <w:pPr>
        <w:pStyle w:val="paragraph"/>
        <w:spacing w:before="0" w:beforeAutospacing="0" w:after="0" w:afterAutospacing="0"/>
        <w:ind w:left="720"/>
        <w:textAlignment w:val="baseline"/>
        <w:rPr>
          <w:rFonts w:ascii="Segoe UI" w:hAnsi="Segoe UI" w:cs="Segoe UI"/>
          <w:sz w:val="18"/>
          <w:szCs w:val="18"/>
        </w:rPr>
      </w:pPr>
      <w:r>
        <w:rPr>
          <w:rStyle w:val="eop"/>
          <w:rFonts w:ascii="Calibri" w:hAnsi="Calibri" w:cs="Calibri"/>
          <w:sz w:val="22"/>
          <w:szCs w:val="22"/>
        </w:rPr>
        <w:t> </w:t>
      </w:r>
    </w:p>
    <w:p w14:paraId="0E8596E9" w14:textId="77777777" w:rsidR="00CD1AE1" w:rsidRDefault="00CD1AE1" w:rsidP="00CD1AE1">
      <w:pPr>
        <w:pStyle w:val="paragraph"/>
        <w:numPr>
          <w:ilvl w:val="0"/>
          <w:numId w:val="31"/>
        </w:numPr>
        <w:spacing w:before="0" w:beforeAutospacing="0" w:after="0" w:afterAutospacing="0"/>
        <w:ind w:left="1418" w:hanging="338"/>
        <w:textAlignment w:val="baseline"/>
        <w:rPr>
          <w:rFonts w:ascii="Calibri" w:hAnsi="Calibri" w:cs="Calibri"/>
          <w:sz w:val="22"/>
          <w:szCs w:val="22"/>
        </w:rPr>
      </w:pPr>
      <w:r>
        <w:rPr>
          <w:rStyle w:val="normaltextrun"/>
          <w:rFonts w:ascii="Calibri" w:hAnsi="Calibri" w:cs="Calibri"/>
          <w:sz w:val="22"/>
          <w:szCs w:val="22"/>
        </w:rPr>
        <w:t xml:space="preserve">World Bank [2012] - </w:t>
      </w:r>
      <w:r>
        <w:rPr>
          <w:rStyle w:val="normaltextrun"/>
          <w:rFonts w:ascii="Calibri" w:hAnsi="Calibri" w:cs="Calibri"/>
          <w:i/>
          <w:iCs/>
          <w:sz w:val="22"/>
          <w:szCs w:val="22"/>
        </w:rPr>
        <w:t>''Gender Equality and Development - 2012 World Development Report''</w:t>
      </w:r>
      <w:r>
        <w:rPr>
          <w:rStyle w:val="normaltextrun"/>
          <w:rFonts w:ascii="Calibri" w:hAnsi="Calibri" w:cs="Calibri"/>
          <w:sz w:val="22"/>
          <w:szCs w:val="22"/>
        </w:rPr>
        <w:t xml:space="preserve">, World Bank, Washington DC, USA. Available at: </w:t>
      </w:r>
      <w:hyperlink r:id="rId10" w:tgtFrame="_blank" w:history="1">
        <w:r>
          <w:rPr>
            <w:rStyle w:val="normaltextrun"/>
            <w:rFonts w:ascii="Calibri" w:hAnsi="Calibri" w:cs="Calibri"/>
            <w:color w:val="0563C1"/>
            <w:sz w:val="22"/>
            <w:szCs w:val="22"/>
            <w:u w:val="single"/>
          </w:rPr>
          <w:t>https://openknowledge.worldbank.org/entities/publication/51c285f6-0200-590c-97d3-95b937be3271</w:t>
        </w:r>
      </w:hyperlink>
      <w:r>
        <w:rPr>
          <w:rStyle w:val="normaltextrun"/>
          <w:rFonts w:ascii="Calibri" w:hAnsi="Calibri" w:cs="Calibri"/>
          <w:sz w:val="22"/>
          <w:szCs w:val="22"/>
        </w:rPr>
        <w:t> </w:t>
      </w:r>
      <w:r>
        <w:rPr>
          <w:rStyle w:val="eop"/>
          <w:rFonts w:ascii="Calibri" w:hAnsi="Calibri" w:cs="Calibri"/>
          <w:sz w:val="22"/>
          <w:szCs w:val="22"/>
        </w:rPr>
        <w:t> </w:t>
      </w:r>
    </w:p>
    <w:p w14:paraId="35FB2BA2" w14:textId="77777777" w:rsidR="00CD1AE1" w:rsidRDefault="00CD1AE1" w:rsidP="00CD1AE1">
      <w:pPr>
        <w:pStyle w:val="paragraph"/>
        <w:numPr>
          <w:ilvl w:val="0"/>
          <w:numId w:val="32"/>
        </w:numPr>
        <w:spacing w:before="0" w:beforeAutospacing="0" w:after="0" w:afterAutospacing="0"/>
        <w:ind w:left="1440" w:firstLine="0"/>
        <w:textAlignment w:val="baseline"/>
        <w:rPr>
          <w:rFonts w:ascii="Calibri" w:hAnsi="Calibri" w:cs="Calibri"/>
          <w:sz w:val="22"/>
          <w:szCs w:val="22"/>
        </w:rPr>
      </w:pPr>
      <w:r>
        <w:rPr>
          <w:rStyle w:val="normaltextrun"/>
          <w:rFonts w:ascii="Calibri" w:hAnsi="Calibri" w:cs="Calibri"/>
          <w:sz w:val="22"/>
          <w:szCs w:val="22"/>
        </w:rPr>
        <w:t>Overview</w:t>
      </w:r>
      <w:r>
        <w:rPr>
          <w:rStyle w:val="eop"/>
          <w:rFonts w:ascii="Calibri" w:hAnsi="Calibri" w:cs="Calibri"/>
          <w:sz w:val="22"/>
          <w:szCs w:val="22"/>
        </w:rPr>
        <w:t> </w:t>
      </w:r>
    </w:p>
    <w:p w14:paraId="7FC5A829" w14:textId="77777777" w:rsidR="00CD1AE1" w:rsidRDefault="00CD1AE1" w:rsidP="00CD1AE1">
      <w:pPr>
        <w:pStyle w:val="paragraph"/>
        <w:numPr>
          <w:ilvl w:val="0"/>
          <w:numId w:val="33"/>
        </w:numPr>
        <w:spacing w:before="0" w:beforeAutospacing="0" w:after="0" w:afterAutospacing="0"/>
        <w:ind w:left="1440" w:firstLine="0"/>
        <w:textAlignment w:val="baseline"/>
        <w:rPr>
          <w:rFonts w:ascii="Calibri" w:hAnsi="Calibri" w:cs="Calibri"/>
          <w:sz w:val="22"/>
          <w:szCs w:val="22"/>
        </w:rPr>
      </w:pPr>
      <w:r>
        <w:rPr>
          <w:rStyle w:val="normaltextrun"/>
          <w:rFonts w:ascii="Calibri" w:hAnsi="Calibri" w:cs="Calibri"/>
          <w:sz w:val="22"/>
          <w:szCs w:val="22"/>
        </w:rPr>
        <w:t>I.1: A wave of progress</w:t>
      </w:r>
      <w:r>
        <w:rPr>
          <w:rStyle w:val="eop"/>
          <w:rFonts w:ascii="Calibri" w:hAnsi="Calibri" w:cs="Calibri"/>
          <w:sz w:val="22"/>
          <w:szCs w:val="22"/>
        </w:rPr>
        <w:t> </w:t>
      </w:r>
    </w:p>
    <w:p w14:paraId="5CD12394" w14:textId="77777777" w:rsidR="00CD1AE1" w:rsidRDefault="00CD1AE1" w:rsidP="00CD1AE1">
      <w:pPr>
        <w:pStyle w:val="paragraph"/>
        <w:numPr>
          <w:ilvl w:val="0"/>
          <w:numId w:val="34"/>
        </w:numPr>
        <w:spacing w:before="0" w:beforeAutospacing="0" w:after="0" w:afterAutospacing="0"/>
        <w:ind w:left="1440" w:firstLine="0"/>
        <w:textAlignment w:val="baseline"/>
        <w:rPr>
          <w:rFonts w:ascii="Calibri" w:hAnsi="Calibri" w:cs="Calibri"/>
          <w:sz w:val="22"/>
          <w:szCs w:val="22"/>
        </w:rPr>
      </w:pPr>
      <w:r>
        <w:rPr>
          <w:rStyle w:val="normaltextrun"/>
          <w:rFonts w:ascii="Calibri" w:hAnsi="Calibri" w:cs="Calibri"/>
          <w:sz w:val="22"/>
          <w:szCs w:val="22"/>
        </w:rPr>
        <w:t>I.2: The persistence of gender inequality</w:t>
      </w:r>
      <w:r>
        <w:rPr>
          <w:rStyle w:val="eop"/>
          <w:rFonts w:ascii="Calibri" w:hAnsi="Calibri" w:cs="Calibri"/>
          <w:sz w:val="22"/>
          <w:szCs w:val="22"/>
        </w:rPr>
        <w:t> </w:t>
      </w:r>
    </w:p>
    <w:p w14:paraId="5E4EDA2D" w14:textId="77777777" w:rsidR="00CD1AE1" w:rsidRDefault="00CD1AE1" w:rsidP="00CD1AE1">
      <w:pPr>
        <w:pStyle w:val="paragraph"/>
        <w:numPr>
          <w:ilvl w:val="0"/>
          <w:numId w:val="35"/>
        </w:numPr>
        <w:spacing w:before="0" w:beforeAutospacing="0" w:after="0" w:afterAutospacing="0"/>
        <w:ind w:left="1440" w:firstLine="0"/>
        <w:textAlignment w:val="baseline"/>
        <w:rPr>
          <w:rFonts w:ascii="Calibri" w:hAnsi="Calibri" w:cs="Calibri"/>
          <w:sz w:val="22"/>
          <w:szCs w:val="22"/>
        </w:rPr>
      </w:pPr>
      <w:r>
        <w:rPr>
          <w:rStyle w:val="normaltextrun"/>
          <w:rFonts w:ascii="Calibri" w:hAnsi="Calibri" w:cs="Calibri"/>
          <w:sz w:val="22"/>
          <w:szCs w:val="22"/>
        </w:rPr>
        <w:t>III.7: Public action for gender equality</w:t>
      </w:r>
      <w:r>
        <w:rPr>
          <w:rStyle w:val="eop"/>
          <w:rFonts w:ascii="Calibri" w:hAnsi="Calibri" w:cs="Calibri"/>
          <w:sz w:val="22"/>
          <w:szCs w:val="22"/>
        </w:rPr>
        <w:t> </w:t>
      </w:r>
    </w:p>
    <w:p w14:paraId="1214E264" w14:textId="77777777" w:rsidR="00CD1AE1" w:rsidRDefault="00CD1AE1" w:rsidP="00CD1AE1">
      <w:pPr>
        <w:pStyle w:val="paragraph"/>
        <w:spacing w:before="0" w:beforeAutospacing="0" w:after="0" w:afterAutospacing="0"/>
        <w:ind w:left="720"/>
        <w:textAlignment w:val="baseline"/>
        <w:rPr>
          <w:rFonts w:ascii="Segoe UI" w:hAnsi="Segoe UI" w:cs="Segoe UI"/>
          <w:sz w:val="18"/>
          <w:szCs w:val="18"/>
        </w:rPr>
      </w:pPr>
      <w:r>
        <w:rPr>
          <w:rStyle w:val="eop"/>
          <w:rFonts w:ascii="Calibri" w:hAnsi="Calibri" w:cs="Calibri"/>
          <w:sz w:val="22"/>
          <w:szCs w:val="22"/>
        </w:rPr>
        <w:t> </w:t>
      </w:r>
    </w:p>
    <w:p w14:paraId="463DDB56" w14:textId="77777777" w:rsidR="00CD1AE1" w:rsidRDefault="00CD1AE1" w:rsidP="00CD1AE1">
      <w:pPr>
        <w:pStyle w:val="paragraph"/>
        <w:numPr>
          <w:ilvl w:val="0"/>
          <w:numId w:val="36"/>
        </w:numPr>
        <w:spacing w:before="0" w:beforeAutospacing="0" w:after="0" w:afterAutospacing="0"/>
        <w:ind w:left="1418" w:hanging="338"/>
        <w:textAlignment w:val="baseline"/>
        <w:rPr>
          <w:rFonts w:ascii="Calibri" w:hAnsi="Calibri" w:cs="Calibri"/>
          <w:sz w:val="22"/>
          <w:szCs w:val="22"/>
        </w:rPr>
      </w:pPr>
      <w:r>
        <w:rPr>
          <w:rStyle w:val="normaltextrun"/>
          <w:rFonts w:ascii="Calibri" w:hAnsi="Calibri" w:cs="Calibri"/>
          <w:sz w:val="22"/>
          <w:szCs w:val="22"/>
        </w:rPr>
        <w:t xml:space="preserve">Goldin, C. [2024] - </w:t>
      </w:r>
      <w:r>
        <w:rPr>
          <w:rStyle w:val="normaltextrun"/>
          <w:rFonts w:ascii="Calibri" w:hAnsi="Calibri" w:cs="Calibri"/>
          <w:i/>
          <w:iCs/>
          <w:sz w:val="22"/>
          <w:szCs w:val="22"/>
        </w:rPr>
        <w:t>''Nobel Lecture: An Evolving Economic Force''</w:t>
      </w:r>
      <w:r>
        <w:rPr>
          <w:rStyle w:val="normaltextrun"/>
          <w:rFonts w:ascii="Calibri" w:hAnsi="Calibri" w:cs="Calibri"/>
          <w:sz w:val="22"/>
          <w:szCs w:val="22"/>
        </w:rPr>
        <w:t xml:space="preserve">, American Economic Review 2024, 114(6): 1515–1539. Available at: </w:t>
      </w:r>
      <w:hyperlink r:id="rId11" w:tgtFrame="_blank" w:history="1">
        <w:r>
          <w:rPr>
            <w:rStyle w:val="normaltextrun"/>
            <w:rFonts w:ascii="Calibri" w:hAnsi="Calibri" w:cs="Calibri"/>
            <w:color w:val="0563C1"/>
            <w:sz w:val="22"/>
            <w:szCs w:val="22"/>
            <w:u w:val="single"/>
          </w:rPr>
          <w:t>https://doi.org/10.1257/aer.114.6.1515</w:t>
        </w:r>
      </w:hyperlink>
      <w:r>
        <w:rPr>
          <w:rStyle w:val="normaltextrun"/>
          <w:rFonts w:ascii="Calibri" w:hAnsi="Calibri" w:cs="Calibri"/>
          <w:sz w:val="22"/>
          <w:szCs w:val="22"/>
        </w:rPr>
        <w:t> </w:t>
      </w:r>
      <w:r>
        <w:rPr>
          <w:rStyle w:val="eop"/>
          <w:rFonts w:ascii="Calibri" w:hAnsi="Calibri" w:cs="Calibri"/>
          <w:sz w:val="22"/>
          <w:szCs w:val="22"/>
        </w:rPr>
        <w:t> </w:t>
      </w:r>
    </w:p>
    <w:p w14:paraId="4E14573F" w14:textId="77777777" w:rsidR="00CD1AE1" w:rsidRDefault="00CD1AE1" w:rsidP="00CD1AE1">
      <w:pPr>
        <w:pStyle w:val="paragraph"/>
        <w:spacing w:before="0" w:beforeAutospacing="0" w:after="0" w:afterAutospacing="0"/>
        <w:ind w:left="720"/>
        <w:textAlignment w:val="baseline"/>
        <w:rPr>
          <w:rFonts w:ascii="Segoe UI" w:hAnsi="Segoe UI" w:cs="Segoe UI"/>
          <w:sz w:val="18"/>
          <w:szCs w:val="18"/>
        </w:rPr>
      </w:pPr>
      <w:r>
        <w:rPr>
          <w:rStyle w:val="eop"/>
          <w:rFonts w:ascii="Calibri" w:hAnsi="Calibri" w:cs="Calibri"/>
          <w:sz w:val="22"/>
          <w:szCs w:val="22"/>
        </w:rPr>
        <w:t> </w:t>
      </w:r>
    </w:p>
    <w:p w14:paraId="7D63E007" w14:textId="77777777" w:rsidR="00CD1AE1" w:rsidRDefault="00CD1AE1" w:rsidP="00CD1AE1">
      <w:pPr>
        <w:pStyle w:val="paragraph"/>
        <w:numPr>
          <w:ilvl w:val="0"/>
          <w:numId w:val="37"/>
        </w:numPr>
        <w:spacing w:before="0" w:beforeAutospacing="0" w:after="0" w:afterAutospacing="0"/>
        <w:ind w:left="1418" w:hanging="284"/>
        <w:textAlignment w:val="baseline"/>
        <w:rPr>
          <w:rFonts w:ascii="Calibri" w:hAnsi="Calibri" w:cs="Calibri"/>
          <w:sz w:val="22"/>
          <w:szCs w:val="22"/>
        </w:rPr>
      </w:pPr>
      <w:r>
        <w:rPr>
          <w:rStyle w:val="normaltextrun"/>
          <w:rFonts w:ascii="Calibri" w:hAnsi="Calibri" w:cs="Calibri"/>
          <w:color w:val="000000"/>
          <w:sz w:val="22"/>
          <w:szCs w:val="22"/>
          <w:shd w:val="clear" w:color="auto" w:fill="FFFFFF"/>
        </w:rPr>
        <w:t xml:space="preserve">UNCTAD – United Nations Conference on Trade and Development [2015] – </w:t>
      </w:r>
      <w:r>
        <w:rPr>
          <w:rStyle w:val="normaltextrun"/>
          <w:rFonts w:ascii="Calibri" w:hAnsi="Calibri" w:cs="Calibri"/>
          <w:i/>
          <w:iCs/>
          <w:color w:val="000000"/>
          <w:sz w:val="22"/>
          <w:szCs w:val="22"/>
          <w:shd w:val="clear" w:color="auto" w:fill="FFFFFF"/>
        </w:rPr>
        <w:t>‘’Trade &amp; Gender, Volume I – Unfolding the Links’’</w:t>
      </w:r>
      <w:r>
        <w:rPr>
          <w:rStyle w:val="normaltextrun"/>
          <w:rFonts w:ascii="Calibri" w:hAnsi="Calibri" w:cs="Calibri"/>
          <w:color w:val="000000"/>
          <w:sz w:val="22"/>
          <w:szCs w:val="22"/>
          <w:shd w:val="clear" w:color="auto" w:fill="FFFFFF"/>
        </w:rPr>
        <w:t xml:space="preserve">, UNCTAD, Geneva, Switzerland. </w:t>
      </w:r>
      <w:hyperlink r:id="rId12" w:tgtFrame="_blank" w:history="1">
        <w:r>
          <w:rPr>
            <w:rStyle w:val="normaltextrun"/>
            <w:rFonts w:ascii="Calibri" w:hAnsi="Calibri" w:cs="Calibri"/>
            <w:color w:val="0563C1"/>
            <w:sz w:val="22"/>
            <w:szCs w:val="22"/>
            <w:u w:val="single"/>
            <w:shd w:val="clear" w:color="auto" w:fill="FFFFFF"/>
          </w:rPr>
          <w:t>https://unctad.org/system/files/official-document/gds2014d1_en.pdf</w:t>
        </w:r>
      </w:hyperlink>
      <w:r>
        <w:rPr>
          <w:rStyle w:val="normaltextrun"/>
          <w:rFonts w:ascii="Calibri" w:hAnsi="Calibri" w:cs="Calibri"/>
          <w:color w:val="000000"/>
          <w:sz w:val="22"/>
          <w:szCs w:val="22"/>
          <w:shd w:val="clear" w:color="auto" w:fill="FFFFFF"/>
        </w:rPr>
        <w:t> </w:t>
      </w:r>
      <w:r>
        <w:rPr>
          <w:rStyle w:val="eop"/>
          <w:rFonts w:ascii="Calibri" w:hAnsi="Calibri" w:cs="Calibri"/>
          <w:color w:val="000000"/>
          <w:sz w:val="22"/>
          <w:szCs w:val="22"/>
        </w:rPr>
        <w:t> </w:t>
      </w:r>
    </w:p>
    <w:p w14:paraId="7B966C11" w14:textId="77777777" w:rsidR="00CD1AE1" w:rsidRDefault="00CD1AE1" w:rsidP="00CD1AE1">
      <w:pPr>
        <w:pStyle w:val="paragraph"/>
        <w:numPr>
          <w:ilvl w:val="0"/>
          <w:numId w:val="38"/>
        </w:numPr>
        <w:spacing w:before="0" w:beforeAutospacing="0" w:after="0" w:afterAutospacing="0"/>
        <w:ind w:left="1440" w:firstLine="0"/>
        <w:textAlignment w:val="baseline"/>
        <w:rPr>
          <w:rFonts w:ascii="Calibri" w:hAnsi="Calibri" w:cs="Calibri"/>
          <w:sz w:val="22"/>
          <w:szCs w:val="22"/>
        </w:rPr>
      </w:pPr>
      <w:r>
        <w:rPr>
          <w:rStyle w:val="normaltextrun"/>
          <w:rFonts w:ascii="Calibri" w:hAnsi="Calibri" w:cs="Calibri"/>
          <w:sz w:val="22"/>
          <w:szCs w:val="22"/>
        </w:rPr>
        <w:t>Module 1: all chapters (pp. 1-32)</w:t>
      </w:r>
      <w:r>
        <w:rPr>
          <w:rStyle w:val="eop"/>
          <w:rFonts w:ascii="Calibri" w:hAnsi="Calibri" w:cs="Calibri"/>
          <w:sz w:val="22"/>
          <w:szCs w:val="22"/>
        </w:rPr>
        <w:t> </w:t>
      </w:r>
    </w:p>
    <w:p w14:paraId="54BCCE5F" w14:textId="77777777" w:rsidR="00CD1AE1" w:rsidRDefault="00CD1AE1" w:rsidP="00CD1AE1">
      <w:pPr>
        <w:pStyle w:val="paragraph"/>
        <w:numPr>
          <w:ilvl w:val="0"/>
          <w:numId w:val="39"/>
        </w:numPr>
        <w:spacing w:before="0" w:beforeAutospacing="0" w:after="0" w:afterAutospacing="0"/>
        <w:ind w:left="1440" w:firstLine="0"/>
        <w:textAlignment w:val="baseline"/>
        <w:rPr>
          <w:rFonts w:ascii="Calibri" w:hAnsi="Calibri" w:cs="Calibri"/>
          <w:sz w:val="22"/>
          <w:szCs w:val="22"/>
        </w:rPr>
      </w:pPr>
      <w:r>
        <w:rPr>
          <w:rStyle w:val="normaltextrun"/>
          <w:rFonts w:ascii="Calibri" w:hAnsi="Calibri" w:cs="Calibri"/>
          <w:sz w:val="22"/>
          <w:szCs w:val="22"/>
        </w:rPr>
        <w:t>Module 2: all chapters (pp. 35-61)</w:t>
      </w:r>
      <w:r>
        <w:rPr>
          <w:rStyle w:val="eop"/>
          <w:rFonts w:ascii="Calibri" w:hAnsi="Calibri" w:cs="Calibri"/>
          <w:sz w:val="22"/>
          <w:szCs w:val="22"/>
        </w:rPr>
        <w:t> </w:t>
      </w:r>
    </w:p>
    <w:p w14:paraId="6CCC72B0" w14:textId="1E34A78E" w:rsidR="00CD1AE1" w:rsidRDefault="00CD1AE1" w:rsidP="00CD1AE1">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r>
        <w:rPr>
          <w:rStyle w:val="eop"/>
          <w:rFonts w:ascii="Calibri" w:hAnsi="Calibri" w:cs="Calibri"/>
        </w:rPr>
        <w:t> </w:t>
      </w:r>
    </w:p>
    <w:p w14:paraId="7A58B8FA" w14:textId="77777777" w:rsidR="00CD1AE1" w:rsidRDefault="00CD1AE1" w:rsidP="00CD1AE1">
      <w:pPr>
        <w:pStyle w:val="paragraph"/>
        <w:numPr>
          <w:ilvl w:val="0"/>
          <w:numId w:val="40"/>
        </w:numPr>
        <w:tabs>
          <w:tab w:val="clear" w:pos="1211"/>
          <w:tab w:val="num" w:pos="1560"/>
        </w:tabs>
        <w:spacing w:before="0" w:beforeAutospacing="0" w:after="0" w:afterAutospacing="0"/>
        <w:ind w:left="1418" w:hanging="425"/>
        <w:textAlignment w:val="baseline"/>
        <w:rPr>
          <w:rFonts w:ascii="Calibri" w:hAnsi="Calibri" w:cs="Calibri"/>
          <w:sz w:val="22"/>
          <w:szCs w:val="22"/>
        </w:rPr>
      </w:pPr>
      <w:r>
        <w:rPr>
          <w:rStyle w:val="normaltextrun"/>
          <w:rFonts w:ascii="Calibri" w:hAnsi="Calibri" w:cs="Calibri"/>
          <w:sz w:val="22"/>
          <w:szCs w:val="22"/>
        </w:rPr>
        <w:t>World Bank and World Trade Organization [2020] – ‘’</w:t>
      </w:r>
      <w:r>
        <w:rPr>
          <w:rStyle w:val="normaltextrun"/>
          <w:rFonts w:ascii="Calibri" w:hAnsi="Calibri" w:cs="Calibri"/>
          <w:i/>
          <w:iCs/>
          <w:sz w:val="22"/>
          <w:szCs w:val="22"/>
        </w:rPr>
        <w:t xml:space="preserve">Women and Trade: The Role of Trade in Promoting Gender Equality’’, </w:t>
      </w:r>
      <w:r>
        <w:rPr>
          <w:rStyle w:val="normaltextrun"/>
          <w:rFonts w:ascii="Calibri" w:hAnsi="Calibri" w:cs="Calibri"/>
          <w:sz w:val="22"/>
          <w:szCs w:val="22"/>
        </w:rPr>
        <w:t xml:space="preserve">Washington, DC: World Bank. </w:t>
      </w:r>
      <w:hyperlink r:id="rId13" w:tgtFrame="_blank" w:history="1">
        <w:r>
          <w:rPr>
            <w:rStyle w:val="normaltextrun"/>
            <w:rFonts w:ascii="Calibri" w:hAnsi="Calibri" w:cs="Calibri"/>
            <w:color w:val="0563C1"/>
            <w:sz w:val="22"/>
            <w:szCs w:val="22"/>
            <w:u w:val="single"/>
          </w:rPr>
          <w:t>https://openknowledge.worldbank.org/bitstream/handle/10986/34140/9781464815416.pdf</w:t>
        </w:r>
      </w:hyperlink>
      <w:r>
        <w:rPr>
          <w:rStyle w:val="eop"/>
          <w:rFonts w:ascii="Calibri" w:hAnsi="Calibri" w:cs="Calibri"/>
          <w:sz w:val="22"/>
          <w:szCs w:val="22"/>
        </w:rPr>
        <w:t> </w:t>
      </w:r>
    </w:p>
    <w:p w14:paraId="6EA803A5" w14:textId="77777777" w:rsidR="00CD1AE1" w:rsidRDefault="00CD1AE1" w:rsidP="00CD1AE1">
      <w:pPr>
        <w:pStyle w:val="paragraph"/>
        <w:numPr>
          <w:ilvl w:val="0"/>
          <w:numId w:val="41"/>
        </w:numPr>
        <w:spacing w:before="0" w:beforeAutospacing="0" w:after="0" w:afterAutospacing="0"/>
        <w:ind w:left="1440" w:firstLine="0"/>
        <w:textAlignment w:val="baseline"/>
        <w:rPr>
          <w:rStyle w:val="normaltextrun"/>
          <w:rFonts w:ascii="Calibri" w:hAnsi="Calibri" w:cs="Calibri"/>
          <w:sz w:val="22"/>
          <w:szCs w:val="22"/>
        </w:rPr>
      </w:pPr>
      <w:r>
        <w:rPr>
          <w:rStyle w:val="normaltextrun"/>
          <w:rFonts w:ascii="Calibri" w:hAnsi="Calibri" w:cs="Calibri"/>
          <w:sz w:val="22"/>
          <w:szCs w:val="22"/>
        </w:rPr>
        <w:t>Chapter 1 and 3</w:t>
      </w:r>
    </w:p>
    <w:p w14:paraId="727C1DEA" w14:textId="77777777" w:rsidR="00CD1AE1" w:rsidRDefault="00CD1AE1" w:rsidP="00CD1AE1">
      <w:pPr>
        <w:pStyle w:val="paragraph"/>
        <w:spacing w:before="0" w:beforeAutospacing="0" w:after="0" w:afterAutospacing="0"/>
        <w:textAlignment w:val="baseline"/>
        <w:rPr>
          <w:rStyle w:val="normaltextrun"/>
          <w:rFonts w:ascii="Calibri" w:hAnsi="Calibri" w:cs="Calibri"/>
          <w:sz w:val="22"/>
          <w:szCs w:val="22"/>
        </w:rPr>
      </w:pPr>
    </w:p>
    <w:p w14:paraId="08B0337A" w14:textId="77777777" w:rsidR="00CD1AE1" w:rsidRDefault="00CD1AE1" w:rsidP="00CD1AE1">
      <w:pPr>
        <w:pStyle w:val="paragraph"/>
        <w:numPr>
          <w:ilvl w:val="0"/>
          <w:numId w:val="63"/>
        </w:numPr>
        <w:spacing w:before="0" w:beforeAutospacing="0" w:after="0" w:afterAutospacing="0"/>
        <w:ind w:left="1560" w:hanging="426"/>
        <w:textAlignment w:val="baseline"/>
        <w:rPr>
          <w:rStyle w:val="eop"/>
          <w:rFonts w:ascii="Calibri" w:hAnsi="Calibri" w:cs="Calibri"/>
          <w:sz w:val="22"/>
          <w:szCs w:val="22"/>
        </w:rPr>
      </w:pPr>
      <w:r w:rsidRPr="00CD1AE1">
        <w:rPr>
          <w:rStyle w:val="eop"/>
          <w:rFonts w:ascii="Calibri" w:hAnsi="Calibri" w:cs="Calibri"/>
          <w:sz w:val="22"/>
          <w:szCs w:val="22"/>
        </w:rPr>
        <w:t xml:space="preserve">Kleven, H J, C Landais and J E </w:t>
      </w:r>
      <w:proofErr w:type="spellStart"/>
      <w:r w:rsidRPr="00CD1AE1">
        <w:rPr>
          <w:rStyle w:val="eop"/>
          <w:rFonts w:ascii="Calibri" w:hAnsi="Calibri" w:cs="Calibri"/>
          <w:sz w:val="22"/>
          <w:szCs w:val="22"/>
        </w:rPr>
        <w:t>Søgaard</w:t>
      </w:r>
      <w:proofErr w:type="spellEnd"/>
      <w:r w:rsidRPr="00CD1AE1">
        <w:rPr>
          <w:rStyle w:val="eop"/>
          <w:rFonts w:ascii="Calibri" w:hAnsi="Calibri" w:cs="Calibri"/>
          <w:sz w:val="22"/>
          <w:szCs w:val="22"/>
        </w:rPr>
        <w:t xml:space="preserve"> [2018] - “Children and Gender Inequality: Evidence from Denmark”, NBER, working paper 24219. </w:t>
      </w:r>
    </w:p>
    <w:p w14:paraId="188A9FC3" w14:textId="36BE44BD" w:rsidR="00CD1AE1" w:rsidRPr="00CD1AE1" w:rsidRDefault="00744F3C" w:rsidP="00744F3C">
      <w:pPr>
        <w:pStyle w:val="paragraph"/>
        <w:spacing w:before="0" w:beforeAutospacing="0" w:after="0" w:afterAutospacing="0"/>
        <w:ind w:left="885" w:firstLine="675"/>
        <w:textAlignment w:val="baseline"/>
        <w:rPr>
          <w:rStyle w:val="eop"/>
          <w:rFonts w:ascii="Calibri" w:hAnsi="Calibri" w:cs="Calibri"/>
          <w:sz w:val="22"/>
          <w:szCs w:val="22"/>
        </w:rPr>
      </w:pPr>
      <w:hyperlink r:id="rId14" w:history="1">
        <w:r w:rsidRPr="00634AB5">
          <w:rPr>
            <w:rStyle w:val="Collegamentoipertestuale"/>
            <w:rFonts w:ascii="Calibri" w:hAnsi="Calibri" w:cs="Calibri"/>
            <w:sz w:val="22"/>
            <w:szCs w:val="22"/>
          </w:rPr>
          <w:t>https://www.nber.org/papers/w24219</w:t>
        </w:r>
      </w:hyperlink>
      <w:r w:rsidR="00CD1AE1" w:rsidRPr="00CD1AE1">
        <w:rPr>
          <w:rStyle w:val="eop"/>
          <w:rFonts w:ascii="Calibri" w:hAnsi="Calibri" w:cs="Calibri"/>
          <w:sz w:val="22"/>
          <w:szCs w:val="22"/>
        </w:rPr>
        <w:t xml:space="preserve">   </w:t>
      </w:r>
    </w:p>
    <w:p w14:paraId="38BD5684" w14:textId="542CA8CF" w:rsidR="00CD1AE1" w:rsidRDefault="00CD1AE1" w:rsidP="00CD1AE1">
      <w:pPr>
        <w:pStyle w:val="paragraph"/>
        <w:spacing w:before="0" w:beforeAutospacing="0" w:after="0" w:afterAutospacing="0"/>
        <w:ind w:left="765"/>
        <w:textAlignment w:val="baseline"/>
        <w:rPr>
          <w:rStyle w:val="eop"/>
          <w:rFonts w:ascii="Calibri" w:hAnsi="Calibri" w:cs="Calibri"/>
          <w:sz w:val="22"/>
          <w:szCs w:val="22"/>
        </w:rPr>
      </w:pPr>
    </w:p>
    <w:p w14:paraId="31D57F47" w14:textId="77777777" w:rsidR="00CD1AE1" w:rsidRDefault="00CD1AE1" w:rsidP="00CD1AE1">
      <w:pPr>
        <w:pStyle w:val="paragraph"/>
        <w:spacing w:before="0" w:beforeAutospacing="0" w:after="0" w:afterAutospacing="0"/>
        <w:ind w:left="1440"/>
        <w:textAlignment w:val="baseline"/>
        <w:rPr>
          <w:rFonts w:ascii="Calibri" w:hAnsi="Calibri" w:cs="Calibri"/>
          <w:sz w:val="22"/>
          <w:szCs w:val="22"/>
        </w:rPr>
      </w:pPr>
    </w:p>
    <w:p w14:paraId="52ACDDFE" w14:textId="77777777" w:rsidR="00CD1AE1" w:rsidRDefault="00CD1AE1" w:rsidP="00CD1AE1">
      <w:pPr>
        <w:pStyle w:val="paragraph"/>
        <w:spacing w:before="0" w:beforeAutospacing="0" w:after="0" w:afterAutospacing="0"/>
        <w:textAlignment w:val="baseline"/>
        <w:rPr>
          <w:rStyle w:val="eop"/>
          <w:rFonts w:ascii="Calibri" w:hAnsi="Calibri" w:cs="Calibri"/>
          <w:sz w:val="22"/>
          <w:szCs w:val="22"/>
        </w:rPr>
      </w:pPr>
      <w:r>
        <w:rPr>
          <w:rStyle w:val="eop"/>
          <w:rFonts w:ascii="Calibri" w:hAnsi="Calibri" w:cs="Calibri"/>
          <w:sz w:val="22"/>
          <w:szCs w:val="22"/>
        </w:rPr>
        <w:t> </w:t>
      </w:r>
    </w:p>
    <w:p w14:paraId="7AD56A15" w14:textId="77777777" w:rsidR="00744F3C" w:rsidRDefault="00744F3C" w:rsidP="00CD1AE1">
      <w:pPr>
        <w:pStyle w:val="paragraph"/>
        <w:spacing w:before="0" w:beforeAutospacing="0" w:after="0" w:afterAutospacing="0"/>
        <w:textAlignment w:val="baseline"/>
        <w:rPr>
          <w:rFonts w:ascii="Segoe UI" w:hAnsi="Segoe UI" w:cs="Segoe UI"/>
          <w:sz w:val="18"/>
          <w:szCs w:val="18"/>
        </w:rPr>
      </w:pPr>
    </w:p>
    <w:p w14:paraId="4CCD4385" w14:textId="77777777" w:rsidR="00CD1AE1" w:rsidRDefault="00CD1AE1" w:rsidP="00CD1AE1">
      <w:pPr>
        <w:pStyle w:val="paragraph"/>
        <w:numPr>
          <w:ilvl w:val="0"/>
          <w:numId w:val="42"/>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color w:val="FF0000"/>
          <w:sz w:val="22"/>
          <w:szCs w:val="22"/>
        </w:rPr>
        <w:t>*</w:t>
      </w:r>
      <w:r>
        <w:rPr>
          <w:rStyle w:val="normaltextrun"/>
          <w:rFonts w:ascii="Calibri" w:hAnsi="Calibri" w:cs="Calibri"/>
          <w:sz w:val="22"/>
          <w:szCs w:val="22"/>
        </w:rPr>
        <w:t xml:space="preserve">The Economist [2024] - </w:t>
      </w:r>
      <w:r>
        <w:rPr>
          <w:rStyle w:val="normaltextrun"/>
          <w:rFonts w:ascii="Calibri" w:hAnsi="Calibri" w:cs="Calibri"/>
          <w:i/>
          <w:iCs/>
          <w:sz w:val="22"/>
          <w:szCs w:val="22"/>
        </w:rPr>
        <w:t>''How Motherhood Hurts Careers''</w:t>
      </w:r>
      <w:r>
        <w:rPr>
          <w:rStyle w:val="normaltextrun"/>
          <w:rFonts w:ascii="Calibri" w:hAnsi="Calibri" w:cs="Calibri"/>
          <w:sz w:val="22"/>
          <w:szCs w:val="22"/>
        </w:rPr>
        <w:t xml:space="preserve"> - The Economist, 30 January 2024. Available at: </w:t>
      </w:r>
      <w:hyperlink r:id="rId15" w:tgtFrame="_blank" w:history="1">
        <w:r>
          <w:rPr>
            <w:rStyle w:val="normaltextrun"/>
            <w:rFonts w:ascii="Calibri" w:hAnsi="Calibri" w:cs="Calibri"/>
            <w:color w:val="0563C1"/>
            <w:sz w:val="22"/>
            <w:szCs w:val="22"/>
            <w:u w:val="single"/>
          </w:rPr>
          <w:t>https://www.economist.com/interactive/graphic-detail/2024/01/30/how-motherhood-hurts-careers</w:t>
        </w:r>
      </w:hyperlink>
      <w:r>
        <w:rPr>
          <w:rStyle w:val="normaltextrun"/>
          <w:rFonts w:ascii="Calibri" w:hAnsi="Calibri" w:cs="Calibri"/>
          <w:sz w:val="22"/>
          <w:szCs w:val="22"/>
        </w:rPr>
        <w:t>  (Note: limited number of free articles accessible every month).  </w:t>
      </w:r>
      <w:r>
        <w:rPr>
          <w:rStyle w:val="eop"/>
          <w:rFonts w:ascii="Calibri" w:hAnsi="Calibri" w:cs="Calibri"/>
          <w:sz w:val="22"/>
          <w:szCs w:val="22"/>
        </w:rPr>
        <w:t> </w:t>
      </w:r>
    </w:p>
    <w:p w14:paraId="79A434E2" w14:textId="77777777" w:rsidR="00CD1AE1" w:rsidRDefault="00CD1AE1" w:rsidP="00CD1AE1">
      <w:pPr>
        <w:pStyle w:val="paragraph"/>
        <w:spacing w:before="0" w:beforeAutospacing="0" w:after="0" w:afterAutospacing="0"/>
        <w:ind w:left="720"/>
        <w:textAlignment w:val="baseline"/>
        <w:rPr>
          <w:rFonts w:ascii="Segoe UI" w:hAnsi="Segoe UI" w:cs="Segoe UI"/>
          <w:sz w:val="18"/>
          <w:szCs w:val="18"/>
        </w:rPr>
      </w:pPr>
      <w:r>
        <w:rPr>
          <w:rStyle w:val="eop"/>
          <w:rFonts w:ascii="Calibri" w:hAnsi="Calibri" w:cs="Calibri"/>
          <w:color w:val="000000"/>
          <w:sz w:val="22"/>
          <w:szCs w:val="22"/>
        </w:rPr>
        <w:t> </w:t>
      </w:r>
    </w:p>
    <w:p w14:paraId="2B8DADB3" w14:textId="77777777" w:rsidR="00CD1AE1" w:rsidRDefault="00CD1AE1" w:rsidP="00CD1AE1">
      <w:pPr>
        <w:pStyle w:val="paragraph"/>
        <w:numPr>
          <w:ilvl w:val="0"/>
          <w:numId w:val="43"/>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color w:val="FF0000"/>
          <w:sz w:val="22"/>
          <w:szCs w:val="22"/>
          <w:shd w:val="clear" w:color="auto" w:fill="FFFFFF"/>
        </w:rPr>
        <w:t>*</w:t>
      </w:r>
      <w:r>
        <w:rPr>
          <w:rStyle w:val="normaltextrun"/>
          <w:rFonts w:ascii="Calibri" w:hAnsi="Calibri" w:cs="Calibri"/>
          <w:sz w:val="22"/>
          <w:szCs w:val="22"/>
          <w:shd w:val="clear" w:color="auto" w:fill="FFFFFF"/>
        </w:rPr>
        <w:t xml:space="preserve">Brenton, Paul; </w:t>
      </w:r>
      <w:proofErr w:type="spellStart"/>
      <w:r>
        <w:rPr>
          <w:rStyle w:val="normaltextrun"/>
          <w:rFonts w:ascii="Calibri" w:hAnsi="Calibri" w:cs="Calibri"/>
          <w:sz w:val="22"/>
          <w:szCs w:val="22"/>
          <w:shd w:val="clear" w:color="auto" w:fill="FFFFFF"/>
        </w:rPr>
        <w:t>Gamberoni</w:t>
      </w:r>
      <w:proofErr w:type="spellEnd"/>
      <w:r>
        <w:rPr>
          <w:rStyle w:val="normaltextrun"/>
          <w:rFonts w:ascii="Calibri" w:hAnsi="Calibri" w:cs="Calibri"/>
          <w:sz w:val="22"/>
          <w:szCs w:val="22"/>
          <w:shd w:val="clear" w:color="auto" w:fill="FFFFFF"/>
        </w:rPr>
        <w:t>, Elisa; Sear, Catherine [2013] – </w:t>
      </w:r>
      <w:r>
        <w:rPr>
          <w:rStyle w:val="normaltextrun"/>
          <w:rFonts w:ascii="Calibri" w:hAnsi="Calibri" w:cs="Calibri"/>
          <w:i/>
          <w:iCs/>
          <w:sz w:val="22"/>
          <w:szCs w:val="22"/>
          <w:shd w:val="clear" w:color="auto" w:fill="FFFFFF"/>
        </w:rPr>
        <w:t xml:space="preserve">‘’Women and Trade in </w:t>
      </w:r>
      <w:proofErr w:type="gramStart"/>
      <w:r>
        <w:rPr>
          <w:rStyle w:val="normaltextrun"/>
          <w:rFonts w:ascii="Calibri" w:hAnsi="Calibri" w:cs="Calibri"/>
          <w:i/>
          <w:iCs/>
          <w:sz w:val="22"/>
          <w:szCs w:val="22"/>
          <w:shd w:val="clear" w:color="auto" w:fill="FFFFFF"/>
        </w:rPr>
        <w:t>Africa :</w:t>
      </w:r>
      <w:proofErr w:type="gramEnd"/>
      <w:r>
        <w:rPr>
          <w:rStyle w:val="normaltextrun"/>
          <w:rFonts w:ascii="Calibri" w:hAnsi="Calibri" w:cs="Calibri"/>
          <w:i/>
          <w:iCs/>
          <w:sz w:val="22"/>
          <w:szCs w:val="22"/>
          <w:shd w:val="clear" w:color="auto" w:fill="FFFFFF"/>
        </w:rPr>
        <w:t xml:space="preserve"> Realizing the Potential’’</w:t>
      </w:r>
      <w:r>
        <w:rPr>
          <w:rStyle w:val="normaltextrun"/>
          <w:rFonts w:ascii="Calibri" w:hAnsi="Calibri" w:cs="Calibri"/>
          <w:sz w:val="22"/>
          <w:szCs w:val="22"/>
          <w:shd w:val="clear" w:color="auto" w:fill="FFFFFF"/>
        </w:rPr>
        <w:t>, World Bank, Washington, DC.</w:t>
      </w:r>
      <w:r>
        <w:rPr>
          <w:rStyle w:val="normaltextrun"/>
          <w:rFonts w:ascii="Calibri" w:hAnsi="Calibri" w:cs="Calibri"/>
          <w:i/>
          <w:iCs/>
          <w:color w:val="333333"/>
          <w:sz w:val="22"/>
          <w:szCs w:val="22"/>
          <w:shd w:val="clear" w:color="auto" w:fill="FFFFFF"/>
        </w:rPr>
        <w:t xml:space="preserve"> </w:t>
      </w:r>
      <w:hyperlink r:id="rId16" w:tgtFrame="_blank" w:history="1">
        <w:r>
          <w:rPr>
            <w:rStyle w:val="normaltextrun"/>
            <w:rFonts w:ascii="Calibri" w:hAnsi="Calibri" w:cs="Calibri"/>
            <w:i/>
            <w:iCs/>
            <w:color w:val="0563C1"/>
            <w:sz w:val="22"/>
            <w:szCs w:val="22"/>
            <w:u w:val="single"/>
            <w:shd w:val="clear" w:color="auto" w:fill="FFFFFF"/>
          </w:rPr>
          <w:t>https://openknowledge.worldbank.org/handle/10986/16629</w:t>
        </w:r>
      </w:hyperlink>
      <w:r>
        <w:rPr>
          <w:rStyle w:val="normaltextrun"/>
          <w:rFonts w:ascii="Calibri" w:hAnsi="Calibri" w:cs="Calibri"/>
          <w:i/>
          <w:iCs/>
          <w:color w:val="333333"/>
          <w:sz w:val="22"/>
          <w:szCs w:val="22"/>
          <w:shd w:val="clear" w:color="auto" w:fill="FFFFFF"/>
        </w:rPr>
        <w:t>   </w:t>
      </w:r>
      <w:r>
        <w:rPr>
          <w:rStyle w:val="eop"/>
          <w:rFonts w:ascii="Calibri" w:hAnsi="Calibri" w:cs="Calibri"/>
          <w:color w:val="333333"/>
          <w:sz w:val="22"/>
          <w:szCs w:val="22"/>
        </w:rPr>
        <w:t> </w:t>
      </w:r>
    </w:p>
    <w:p w14:paraId="754D7F92" w14:textId="77777777" w:rsidR="00CD1AE1" w:rsidRDefault="00CD1AE1" w:rsidP="00CD1AE1">
      <w:pPr>
        <w:pStyle w:val="paragraph"/>
        <w:numPr>
          <w:ilvl w:val="0"/>
          <w:numId w:val="44"/>
        </w:numPr>
        <w:spacing w:before="0" w:beforeAutospacing="0" w:after="0" w:afterAutospacing="0"/>
        <w:ind w:left="1440" w:firstLine="0"/>
        <w:jc w:val="both"/>
        <w:textAlignment w:val="baseline"/>
        <w:rPr>
          <w:rFonts w:ascii="Calibri" w:hAnsi="Calibri" w:cs="Calibri"/>
          <w:sz w:val="22"/>
          <w:szCs w:val="22"/>
        </w:rPr>
      </w:pPr>
      <w:r>
        <w:rPr>
          <w:rStyle w:val="normaltextrun"/>
          <w:rFonts w:ascii="Calibri" w:hAnsi="Calibri" w:cs="Calibri"/>
          <w:color w:val="000000"/>
          <w:sz w:val="22"/>
          <w:szCs w:val="22"/>
          <w:shd w:val="clear" w:color="auto" w:fill="FFFFFF"/>
        </w:rPr>
        <w:t>Chapter 5, 7, 8</w:t>
      </w:r>
      <w:r>
        <w:rPr>
          <w:rStyle w:val="eop"/>
          <w:rFonts w:ascii="Calibri" w:hAnsi="Calibri" w:cs="Calibri"/>
          <w:color w:val="000000"/>
          <w:sz w:val="22"/>
          <w:szCs w:val="22"/>
        </w:rPr>
        <w:t> </w:t>
      </w:r>
    </w:p>
    <w:p w14:paraId="3923F22F" w14:textId="77777777" w:rsidR="00CD1AE1" w:rsidRDefault="00CD1AE1" w:rsidP="00CD1AE1">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330ECF84" w14:textId="77777777" w:rsidR="00CD1AE1" w:rsidRDefault="00CD1AE1" w:rsidP="00CD1AE1">
      <w:pPr>
        <w:pStyle w:val="paragraph"/>
        <w:numPr>
          <w:ilvl w:val="0"/>
          <w:numId w:val="45"/>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color w:val="FF0000"/>
          <w:sz w:val="22"/>
          <w:szCs w:val="22"/>
        </w:rPr>
        <w:t>*</w:t>
      </w:r>
      <w:r>
        <w:rPr>
          <w:rStyle w:val="normaltextrun"/>
          <w:rFonts w:ascii="Calibri" w:hAnsi="Calibri" w:cs="Calibri"/>
          <w:sz w:val="22"/>
          <w:szCs w:val="22"/>
        </w:rPr>
        <w:t>World Bank [2022] – ‘</w:t>
      </w:r>
      <w:r>
        <w:rPr>
          <w:rStyle w:val="normaltextrun"/>
          <w:rFonts w:ascii="Calibri" w:hAnsi="Calibri" w:cs="Calibri"/>
          <w:i/>
          <w:iCs/>
          <w:sz w:val="22"/>
          <w:szCs w:val="22"/>
        </w:rPr>
        <w:t>’Women, Business and the Law 2022’’</w:t>
      </w:r>
      <w:r>
        <w:rPr>
          <w:rStyle w:val="normaltextrun"/>
          <w:rFonts w:ascii="Calibri" w:hAnsi="Calibri" w:cs="Calibri"/>
          <w:sz w:val="22"/>
          <w:szCs w:val="22"/>
        </w:rPr>
        <w:t xml:space="preserve">, World Bank, Washington DC, USA.  </w:t>
      </w:r>
      <w:hyperlink r:id="rId17" w:tgtFrame="_blank" w:history="1">
        <w:r>
          <w:rPr>
            <w:rStyle w:val="normaltextrun"/>
            <w:rFonts w:ascii="Calibri" w:hAnsi="Calibri" w:cs="Calibri"/>
            <w:color w:val="0563C1"/>
            <w:sz w:val="22"/>
            <w:szCs w:val="22"/>
            <w:u w:val="single"/>
          </w:rPr>
          <w:t>https://openknowledge.worldbank.org/handle/10986/36945</w:t>
        </w:r>
      </w:hyperlink>
      <w:r>
        <w:rPr>
          <w:rStyle w:val="normaltextrun"/>
          <w:rFonts w:ascii="Calibri" w:hAnsi="Calibri" w:cs="Calibri"/>
          <w:sz w:val="22"/>
          <w:szCs w:val="22"/>
        </w:rPr>
        <w:t> </w:t>
      </w:r>
      <w:r>
        <w:rPr>
          <w:rStyle w:val="eop"/>
          <w:rFonts w:ascii="Calibri" w:hAnsi="Calibri" w:cs="Calibri"/>
          <w:sz w:val="22"/>
          <w:szCs w:val="22"/>
        </w:rPr>
        <w:t> </w:t>
      </w:r>
    </w:p>
    <w:p w14:paraId="5A3BB7A5" w14:textId="77777777" w:rsidR="00CD1AE1" w:rsidRDefault="00CD1AE1" w:rsidP="00CD1AE1">
      <w:pPr>
        <w:pStyle w:val="paragraph"/>
        <w:numPr>
          <w:ilvl w:val="0"/>
          <w:numId w:val="46"/>
        </w:numPr>
        <w:spacing w:before="0" w:beforeAutospacing="0" w:after="0" w:afterAutospacing="0"/>
        <w:ind w:left="1440" w:firstLine="0"/>
        <w:textAlignment w:val="baseline"/>
        <w:rPr>
          <w:rFonts w:ascii="Calibri" w:hAnsi="Calibri" w:cs="Calibri"/>
          <w:sz w:val="22"/>
          <w:szCs w:val="22"/>
        </w:rPr>
      </w:pPr>
      <w:r>
        <w:rPr>
          <w:rStyle w:val="normaltextrun"/>
          <w:rFonts w:ascii="Calibri" w:hAnsi="Calibri" w:cs="Calibri"/>
          <w:sz w:val="22"/>
          <w:szCs w:val="22"/>
        </w:rPr>
        <w:t>Executive Summary and Chapter 1</w:t>
      </w:r>
      <w:r>
        <w:rPr>
          <w:rStyle w:val="eop"/>
          <w:rFonts w:ascii="Calibri" w:hAnsi="Calibri" w:cs="Calibri"/>
          <w:sz w:val="22"/>
          <w:szCs w:val="22"/>
        </w:rPr>
        <w:t> </w:t>
      </w:r>
    </w:p>
    <w:p w14:paraId="400113BA" w14:textId="77777777" w:rsidR="00CD1AE1" w:rsidRDefault="00CD1AE1" w:rsidP="00CD1AE1">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045E97CC" w14:textId="77777777" w:rsidR="00CD1AE1" w:rsidRDefault="00CD1AE1" w:rsidP="00CD1AE1">
      <w:pPr>
        <w:pStyle w:val="paragraph"/>
        <w:numPr>
          <w:ilvl w:val="0"/>
          <w:numId w:val="47"/>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color w:val="FF0000"/>
          <w:sz w:val="22"/>
          <w:szCs w:val="22"/>
        </w:rPr>
        <w:t>*</w:t>
      </w:r>
      <w:r>
        <w:rPr>
          <w:rStyle w:val="normaltextrun"/>
          <w:rFonts w:ascii="Calibri" w:hAnsi="Calibri" w:cs="Calibri"/>
          <w:sz w:val="22"/>
          <w:szCs w:val="22"/>
        </w:rPr>
        <w:t>World Trade Organization (WTO) and World Bank Group (WBG) [2016] - '</w:t>
      </w:r>
      <w:r>
        <w:rPr>
          <w:rStyle w:val="normaltextrun"/>
          <w:rFonts w:ascii="Calibri" w:hAnsi="Calibri" w:cs="Calibri"/>
          <w:i/>
          <w:iCs/>
          <w:sz w:val="22"/>
          <w:szCs w:val="22"/>
        </w:rPr>
        <w:t>'The Role of Trade in Ending Poverty’’</w:t>
      </w:r>
      <w:r>
        <w:rPr>
          <w:rStyle w:val="normaltextrun"/>
          <w:rFonts w:ascii="Calibri" w:hAnsi="Calibri" w:cs="Calibri"/>
          <w:sz w:val="22"/>
          <w:szCs w:val="22"/>
        </w:rPr>
        <w:t xml:space="preserve">, World Bank </w:t>
      </w:r>
      <w:proofErr w:type="gramStart"/>
      <w:r>
        <w:rPr>
          <w:rStyle w:val="normaltextrun"/>
          <w:rFonts w:ascii="Calibri" w:hAnsi="Calibri" w:cs="Calibri"/>
          <w:sz w:val="22"/>
          <w:szCs w:val="22"/>
        </w:rPr>
        <w:t>Group,  Washington</w:t>
      </w:r>
      <w:proofErr w:type="gramEnd"/>
      <w:r>
        <w:rPr>
          <w:rStyle w:val="normaltextrun"/>
          <w:rFonts w:ascii="Calibri" w:hAnsi="Calibri" w:cs="Calibri"/>
          <w:sz w:val="22"/>
          <w:szCs w:val="22"/>
        </w:rPr>
        <w:t xml:space="preserve"> D.C., USA. </w:t>
      </w:r>
      <w:hyperlink r:id="rId18" w:tgtFrame="_blank" w:history="1">
        <w:r>
          <w:rPr>
            <w:rStyle w:val="normaltextrun"/>
            <w:rFonts w:ascii="Calibri" w:hAnsi="Calibri" w:cs="Calibri"/>
            <w:color w:val="0563C1"/>
            <w:sz w:val="22"/>
            <w:szCs w:val="22"/>
            <w:u w:val="single"/>
          </w:rPr>
          <w:t>http://documents.worldbank.org/curated/en/726971467989468997/The-role-of-trade-in-ending-poverty</w:t>
        </w:r>
      </w:hyperlink>
      <w:r>
        <w:rPr>
          <w:rStyle w:val="normaltextrun"/>
          <w:rFonts w:ascii="Calibri" w:hAnsi="Calibri" w:cs="Calibri"/>
          <w:sz w:val="22"/>
          <w:szCs w:val="22"/>
        </w:rPr>
        <w:t>.</w:t>
      </w:r>
      <w:r>
        <w:rPr>
          <w:rStyle w:val="eop"/>
          <w:rFonts w:ascii="Calibri" w:hAnsi="Calibri" w:cs="Calibri"/>
          <w:sz w:val="22"/>
          <w:szCs w:val="22"/>
        </w:rPr>
        <w:t> </w:t>
      </w:r>
    </w:p>
    <w:p w14:paraId="3BF21CB0" w14:textId="77777777" w:rsidR="00CD1AE1" w:rsidRDefault="00CD1AE1" w:rsidP="00CD1AE1">
      <w:pPr>
        <w:pStyle w:val="paragraph"/>
        <w:numPr>
          <w:ilvl w:val="0"/>
          <w:numId w:val="48"/>
        </w:numPr>
        <w:spacing w:before="0" w:beforeAutospacing="0" w:after="0" w:afterAutospacing="0"/>
        <w:ind w:left="1440" w:firstLine="0"/>
        <w:textAlignment w:val="baseline"/>
        <w:rPr>
          <w:rFonts w:ascii="Calibri" w:hAnsi="Calibri" w:cs="Calibri"/>
          <w:sz w:val="22"/>
          <w:szCs w:val="22"/>
        </w:rPr>
      </w:pPr>
      <w:r>
        <w:rPr>
          <w:rStyle w:val="normaltextrun"/>
          <w:rFonts w:ascii="Calibri" w:hAnsi="Calibri" w:cs="Calibri"/>
          <w:sz w:val="22"/>
          <w:szCs w:val="22"/>
        </w:rPr>
        <w:t>Chapter 2 only</w:t>
      </w:r>
      <w:r>
        <w:rPr>
          <w:rStyle w:val="eop"/>
          <w:rFonts w:ascii="Calibri" w:hAnsi="Calibri" w:cs="Calibri"/>
          <w:sz w:val="22"/>
          <w:szCs w:val="22"/>
        </w:rPr>
        <w:t> </w:t>
      </w:r>
    </w:p>
    <w:p w14:paraId="524372E3" w14:textId="77777777" w:rsidR="00CD1AE1" w:rsidRDefault="00CD1AE1" w:rsidP="00CD1AE1">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009B5E56" w14:textId="77777777" w:rsidR="00CD1AE1" w:rsidRDefault="00CD1AE1" w:rsidP="00CD1AE1">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637EC3FC" w14:textId="77777777" w:rsidR="00CD1AE1" w:rsidRDefault="00CD1AE1" w:rsidP="00CD1AE1">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113183FA" w14:textId="77777777" w:rsidR="00CD1AE1" w:rsidRDefault="00CD1AE1" w:rsidP="00CD1AE1">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33A0BC34" w14:textId="77777777" w:rsidR="00CD1AE1" w:rsidRDefault="00CD1AE1" w:rsidP="00CD1AE1">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3860DB13" w14:textId="77777777" w:rsidR="00CD1AE1" w:rsidRDefault="00CD1AE1" w:rsidP="00CD1AE1">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76C14CFA" w14:textId="77777777" w:rsidR="00CD1AE1" w:rsidRDefault="00CD1AE1" w:rsidP="00CD1AE1">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70B3144B" w14:textId="77777777" w:rsidR="00CD1AE1" w:rsidRDefault="00CD1AE1" w:rsidP="00CD1AE1">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211E7CA8" w14:textId="77777777" w:rsidR="00CD1AE1" w:rsidRDefault="00CD1AE1" w:rsidP="00CD1AE1">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29A0F2CD" w14:textId="77777777" w:rsidR="00CD1AE1" w:rsidRDefault="00CD1AE1" w:rsidP="00CD1AE1">
      <w:pPr>
        <w:pStyle w:val="paragraph"/>
        <w:spacing w:before="0" w:beforeAutospacing="0" w:after="0" w:afterAutospacing="0"/>
        <w:textAlignment w:val="baseline"/>
        <w:rPr>
          <w:rStyle w:val="eop"/>
          <w:rFonts w:ascii="Calibri" w:hAnsi="Calibri" w:cs="Calibri"/>
          <w:sz w:val="22"/>
          <w:szCs w:val="22"/>
        </w:rPr>
      </w:pPr>
      <w:r>
        <w:rPr>
          <w:rStyle w:val="eop"/>
          <w:rFonts w:ascii="Calibri" w:hAnsi="Calibri" w:cs="Calibri"/>
          <w:sz w:val="22"/>
          <w:szCs w:val="22"/>
        </w:rPr>
        <w:t> </w:t>
      </w:r>
    </w:p>
    <w:p w14:paraId="29F28324" w14:textId="77777777" w:rsidR="00744F3C" w:rsidRDefault="00744F3C" w:rsidP="00CD1AE1">
      <w:pPr>
        <w:pStyle w:val="paragraph"/>
        <w:spacing w:before="0" w:beforeAutospacing="0" w:after="0" w:afterAutospacing="0"/>
        <w:textAlignment w:val="baseline"/>
        <w:rPr>
          <w:rStyle w:val="eop"/>
          <w:rFonts w:ascii="Calibri" w:hAnsi="Calibri" w:cs="Calibri"/>
          <w:sz w:val="22"/>
          <w:szCs w:val="22"/>
        </w:rPr>
      </w:pPr>
    </w:p>
    <w:p w14:paraId="5A4D3643" w14:textId="77777777" w:rsidR="00744F3C" w:rsidRDefault="00744F3C" w:rsidP="00CD1AE1">
      <w:pPr>
        <w:pStyle w:val="paragraph"/>
        <w:spacing w:before="0" w:beforeAutospacing="0" w:after="0" w:afterAutospacing="0"/>
        <w:textAlignment w:val="baseline"/>
        <w:rPr>
          <w:rStyle w:val="eop"/>
          <w:rFonts w:ascii="Calibri" w:hAnsi="Calibri" w:cs="Calibri"/>
          <w:sz w:val="22"/>
          <w:szCs w:val="22"/>
        </w:rPr>
      </w:pPr>
    </w:p>
    <w:p w14:paraId="0CE1AC0C" w14:textId="77777777" w:rsidR="00744F3C" w:rsidRDefault="00744F3C" w:rsidP="00CD1AE1">
      <w:pPr>
        <w:pStyle w:val="paragraph"/>
        <w:spacing w:before="0" w:beforeAutospacing="0" w:after="0" w:afterAutospacing="0"/>
        <w:textAlignment w:val="baseline"/>
        <w:rPr>
          <w:rStyle w:val="eop"/>
          <w:rFonts w:ascii="Calibri" w:hAnsi="Calibri" w:cs="Calibri"/>
          <w:sz w:val="22"/>
          <w:szCs w:val="22"/>
        </w:rPr>
      </w:pPr>
    </w:p>
    <w:p w14:paraId="2254BF7A" w14:textId="77777777" w:rsidR="00744F3C" w:rsidRDefault="00744F3C" w:rsidP="00CD1AE1">
      <w:pPr>
        <w:pStyle w:val="paragraph"/>
        <w:spacing w:before="0" w:beforeAutospacing="0" w:after="0" w:afterAutospacing="0"/>
        <w:textAlignment w:val="baseline"/>
        <w:rPr>
          <w:rStyle w:val="eop"/>
          <w:rFonts w:ascii="Calibri" w:hAnsi="Calibri" w:cs="Calibri"/>
          <w:sz w:val="22"/>
          <w:szCs w:val="22"/>
        </w:rPr>
      </w:pPr>
    </w:p>
    <w:p w14:paraId="1A0CB24E" w14:textId="77777777" w:rsidR="00744F3C" w:rsidRDefault="00744F3C" w:rsidP="00CD1AE1">
      <w:pPr>
        <w:pStyle w:val="paragraph"/>
        <w:spacing w:before="0" w:beforeAutospacing="0" w:after="0" w:afterAutospacing="0"/>
        <w:textAlignment w:val="baseline"/>
        <w:rPr>
          <w:rStyle w:val="eop"/>
          <w:rFonts w:ascii="Calibri" w:hAnsi="Calibri" w:cs="Calibri"/>
          <w:sz w:val="22"/>
          <w:szCs w:val="22"/>
        </w:rPr>
      </w:pPr>
    </w:p>
    <w:p w14:paraId="328EDC93" w14:textId="77777777" w:rsidR="00744F3C" w:rsidRDefault="00744F3C" w:rsidP="00CD1AE1">
      <w:pPr>
        <w:pStyle w:val="paragraph"/>
        <w:spacing w:before="0" w:beforeAutospacing="0" w:after="0" w:afterAutospacing="0"/>
        <w:textAlignment w:val="baseline"/>
        <w:rPr>
          <w:rStyle w:val="eop"/>
          <w:rFonts w:ascii="Calibri" w:hAnsi="Calibri" w:cs="Calibri"/>
          <w:sz w:val="22"/>
          <w:szCs w:val="22"/>
        </w:rPr>
      </w:pPr>
    </w:p>
    <w:p w14:paraId="6E748698" w14:textId="77777777" w:rsidR="00744F3C" w:rsidRDefault="00744F3C" w:rsidP="00CD1AE1">
      <w:pPr>
        <w:pStyle w:val="paragraph"/>
        <w:spacing w:before="0" w:beforeAutospacing="0" w:after="0" w:afterAutospacing="0"/>
        <w:textAlignment w:val="baseline"/>
        <w:rPr>
          <w:rStyle w:val="eop"/>
          <w:rFonts w:ascii="Calibri" w:hAnsi="Calibri" w:cs="Calibri"/>
          <w:sz w:val="22"/>
          <w:szCs w:val="22"/>
        </w:rPr>
      </w:pPr>
    </w:p>
    <w:p w14:paraId="0134006F" w14:textId="77777777" w:rsidR="00744F3C" w:rsidRDefault="00744F3C" w:rsidP="00CD1AE1">
      <w:pPr>
        <w:pStyle w:val="paragraph"/>
        <w:spacing w:before="0" w:beforeAutospacing="0" w:after="0" w:afterAutospacing="0"/>
        <w:textAlignment w:val="baseline"/>
        <w:rPr>
          <w:rFonts w:ascii="Segoe UI" w:hAnsi="Segoe UI" w:cs="Segoe UI"/>
          <w:sz w:val="18"/>
          <w:szCs w:val="18"/>
        </w:rPr>
      </w:pPr>
    </w:p>
    <w:p w14:paraId="1E8F7E0A" w14:textId="77777777" w:rsidR="00CD1AE1" w:rsidRDefault="00CD1AE1" w:rsidP="00CD1AE1">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01E2F7C4" w14:textId="77777777" w:rsidR="00CD1AE1" w:rsidRDefault="00CD1AE1" w:rsidP="00CD1AE1">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7B47BB2B" w14:textId="77777777" w:rsidR="00CD1AE1" w:rsidRDefault="00CD1AE1" w:rsidP="00CD1AE1">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09E45DD5" w14:textId="77777777" w:rsidR="00CD1AE1" w:rsidRDefault="00CD1AE1" w:rsidP="00CD1AE1">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18F06C81" w14:textId="77777777" w:rsidR="00CD1AE1" w:rsidRDefault="00CD1AE1" w:rsidP="00CD1AE1">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5A7F4636" w14:textId="77777777" w:rsidR="00CD1AE1" w:rsidRDefault="00CD1AE1" w:rsidP="00CD1AE1">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5FB56C0B" w14:textId="77777777" w:rsidR="00CD1AE1" w:rsidRDefault="00CD1AE1" w:rsidP="00CD1AE1">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4DFEC773" w14:textId="77777777" w:rsidR="00CD1AE1" w:rsidRDefault="00CD1AE1" w:rsidP="00CD1AE1">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42365E5E" w14:textId="77777777" w:rsidR="00CD1AE1" w:rsidRDefault="00CD1AE1" w:rsidP="00CD1AE1">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3ACF22F3" w14:textId="77777777" w:rsidR="00CD1AE1" w:rsidRDefault="00CD1AE1" w:rsidP="00CD1AE1">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377CA636" w14:textId="77777777" w:rsidR="00CD1AE1" w:rsidRDefault="00CD1AE1" w:rsidP="00CD1AE1">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4401289A" w14:textId="77777777" w:rsidR="00CD1AE1" w:rsidRDefault="00CD1AE1" w:rsidP="00CD1AE1">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lastRenderedPageBreak/>
        <w:t> </w:t>
      </w:r>
    </w:p>
    <w:p w14:paraId="7B7F849E" w14:textId="77777777" w:rsidR="00CD1AE1" w:rsidRDefault="00CD1AE1" w:rsidP="00CD1AE1">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660F9815" w14:textId="77777777" w:rsidR="00CD1AE1" w:rsidRDefault="00CD1AE1" w:rsidP="00CD1AE1">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6F614F22" w14:textId="77777777" w:rsidR="00744F3C" w:rsidRDefault="00744F3C" w:rsidP="00CD1AE1">
      <w:pPr>
        <w:pStyle w:val="paragraph"/>
        <w:spacing w:before="0" w:beforeAutospacing="0" w:after="0" w:afterAutospacing="0"/>
        <w:textAlignment w:val="baseline"/>
        <w:rPr>
          <w:rStyle w:val="normaltextrun"/>
          <w:rFonts w:ascii="Calibri" w:hAnsi="Calibri" w:cs="Calibri"/>
          <w:b/>
          <w:bCs/>
        </w:rPr>
      </w:pPr>
    </w:p>
    <w:p w14:paraId="7F4A530A" w14:textId="111DE7C6" w:rsidR="00CD1AE1" w:rsidRDefault="00CD1AE1" w:rsidP="00CD1AE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rPr>
        <w:t xml:space="preserve">2. </w:t>
      </w:r>
      <w:r w:rsidR="00744F3C">
        <w:rPr>
          <w:rStyle w:val="normaltextrun"/>
          <w:rFonts w:ascii="Calibri" w:hAnsi="Calibri" w:cs="Calibri"/>
          <w:b/>
          <w:bCs/>
        </w:rPr>
        <w:tab/>
      </w:r>
      <w:r>
        <w:rPr>
          <w:rStyle w:val="normaltextrun"/>
          <w:rFonts w:ascii="Calibri" w:hAnsi="Calibri" w:cs="Calibri"/>
          <w:b/>
          <w:bCs/>
          <w:u w:val="single"/>
        </w:rPr>
        <w:t xml:space="preserve">GENDER, TRADE, AND </w:t>
      </w:r>
      <w:r w:rsidR="00744F3C">
        <w:rPr>
          <w:rStyle w:val="normaltextrun"/>
          <w:rFonts w:ascii="Calibri" w:hAnsi="Calibri" w:cs="Calibri"/>
          <w:b/>
          <w:bCs/>
          <w:u w:val="single"/>
        </w:rPr>
        <w:t>EMERGENCIES:</w:t>
      </w:r>
      <w:r>
        <w:rPr>
          <w:rStyle w:val="eop"/>
          <w:rFonts w:ascii="Calibri" w:hAnsi="Calibri" w:cs="Calibri"/>
        </w:rPr>
        <w:t> </w:t>
      </w:r>
    </w:p>
    <w:p w14:paraId="616098AC" w14:textId="5A6F4A3C" w:rsidR="00CD1AE1" w:rsidRDefault="00CD1AE1" w:rsidP="00CD1AE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rPr>
        <w:t xml:space="preserve">   </w:t>
      </w:r>
      <w:r w:rsidR="00744F3C">
        <w:rPr>
          <w:rStyle w:val="normaltextrun"/>
          <w:rFonts w:ascii="Calibri" w:hAnsi="Calibri" w:cs="Calibri"/>
          <w:b/>
          <w:bCs/>
        </w:rPr>
        <w:tab/>
      </w:r>
      <w:r>
        <w:rPr>
          <w:rStyle w:val="normaltextrun"/>
          <w:rFonts w:ascii="Calibri" w:hAnsi="Calibri" w:cs="Calibri"/>
          <w:b/>
          <w:bCs/>
        </w:rPr>
        <w:t>The impact of conflict and COVID-19 on women traders/entrepreneurs</w:t>
      </w:r>
      <w:r>
        <w:rPr>
          <w:rStyle w:val="eop"/>
          <w:rFonts w:ascii="Calibri" w:hAnsi="Calibri" w:cs="Calibri"/>
        </w:rPr>
        <w:t> </w:t>
      </w:r>
    </w:p>
    <w:p w14:paraId="51CDEA01" w14:textId="77777777" w:rsidR="00CD1AE1" w:rsidRDefault="00CD1AE1" w:rsidP="00CD1AE1">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63971B4D" w14:textId="77777777" w:rsidR="00CD1AE1" w:rsidRDefault="00CD1AE1" w:rsidP="00CD1AE1">
      <w:pPr>
        <w:pStyle w:val="paragraph"/>
        <w:spacing w:before="0" w:beforeAutospacing="0" w:after="0" w:afterAutospacing="0"/>
        <w:ind w:firstLine="720"/>
        <w:textAlignment w:val="baseline"/>
        <w:rPr>
          <w:rFonts w:ascii="Segoe UI" w:hAnsi="Segoe UI" w:cs="Segoe UI"/>
          <w:sz w:val="18"/>
          <w:szCs w:val="18"/>
        </w:rPr>
      </w:pPr>
      <w:r>
        <w:rPr>
          <w:rStyle w:val="normaltextrun"/>
          <w:rFonts w:ascii="Calibri" w:hAnsi="Calibri" w:cs="Calibri"/>
          <w:b/>
          <w:bCs/>
          <w:sz w:val="22"/>
          <w:szCs w:val="22"/>
        </w:rPr>
        <w:t xml:space="preserve">Do war or a pandemic affect women and men equally, including when engaging in trade? </w:t>
      </w:r>
      <w:r>
        <w:rPr>
          <w:rStyle w:val="normaltextrun"/>
          <w:rFonts w:ascii="Calibri" w:hAnsi="Calibri" w:cs="Calibri"/>
          <w:sz w:val="22"/>
          <w:szCs w:val="22"/>
        </w:rPr>
        <w:t>The first part of this lecture will analyze some of the gendered effects of emergencies, with focus on conflict and on the COVID-19 pandemic and their impacts on women engaging in trade and entrepreneurship activities. Data and examples from various developing and developed countries will be presented.</w:t>
      </w:r>
      <w:r>
        <w:rPr>
          <w:rStyle w:val="eop"/>
          <w:rFonts w:ascii="Calibri" w:hAnsi="Calibri" w:cs="Calibri"/>
          <w:sz w:val="22"/>
          <w:szCs w:val="22"/>
        </w:rPr>
        <w:t> </w:t>
      </w:r>
    </w:p>
    <w:p w14:paraId="36FF4B3D" w14:textId="77777777" w:rsidR="00CD1AE1" w:rsidRDefault="00CD1AE1" w:rsidP="00CD1AE1">
      <w:pPr>
        <w:pStyle w:val="paragraph"/>
        <w:spacing w:before="0" w:beforeAutospacing="0" w:after="0" w:afterAutospacing="0"/>
        <w:ind w:firstLine="720"/>
        <w:textAlignment w:val="baseline"/>
        <w:rPr>
          <w:rFonts w:ascii="Segoe UI" w:hAnsi="Segoe UI" w:cs="Segoe UI"/>
          <w:sz w:val="18"/>
          <w:szCs w:val="18"/>
        </w:rPr>
      </w:pPr>
      <w:r>
        <w:rPr>
          <w:rStyle w:val="normaltextrun"/>
          <w:rFonts w:ascii="Calibri" w:hAnsi="Calibri" w:cs="Calibri"/>
          <w:b/>
          <w:bCs/>
          <w:sz w:val="22"/>
          <w:szCs w:val="22"/>
        </w:rPr>
        <w:t xml:space="preserve">Also, how has war in Gaza and in Ukraine impacted food security and gender? </w:t>
      </w:r>
      <w:r>
        <w:rPr>
          <w:rStyle w:val="normaltextrun"/>
          <w:rFonts w:ascii="Calibri" w:hAnsi="Calibri" w:cs="Calibri"/>
          <w:sz w:val="22"/>
          <w:szCs w:val="22"/>
        </w:rPr>
        <w:t>The second part of the lecture will review evidence from the conflict in Ukraine and Gaza to assess its impact on food production, global agricultural trade, and related food security ramifications in developing countries, with a particular focus on Sub-Saharan Africa. The gendered impact of the war on Ukrainian women, especially those involved in trading and entrepreneurship activities, will also be analyzed.</w:t>
      </w:r>
      <w:r>
        <w:rPr>
          <w:rStyle w:val="eop"/>
          <w:rFonts w:ascii="Calibri" w:hAnsi="Calibri" w:cs="Calibri"/>
          <w:sz w:val="22"/>
          <w:szCs w:val="22"/>
        </w:rPr>
        <w:t> </w:t>
      </w:r>
    </w:p>
    <w:p w14:paraId="7AF63D12" w14:textId="77777777" w:rsidR="00CD1AE1" w:rsidRDefault="00CD1AE1" w:rsidP="00CD1AE1">
      <w:pPr>
        <w:pStyle w:val="paragraph"/>
        <w:spacing w:before="0" w:beforeAutospacing="0" w:after="0" w:afterAutospacing="0"/>
        <w:ind w:firstLine="720"/>
        <w:textAlignment w:val="baseline"/>
        <w:rPr>
          <w:rFonts w:ascii="Segoe UI" w:hAnsi="Segoe UI" w:cs="Segoe UI"/>
          <w:sz w:val="18"/>
          <w:szCs w:val="18"/>
        </w:rPr>
      </w:pPr>
      <w:r>
        <w:rPr>
          <w:rStyle w:val="normaltextrun"/>
          <w:rFonts w:ascii="Calibri" w:hAnsi="Calibri" w:cs="Calibri"/>
          <w:b/>
          <w:bCs/>
          <w:sz w:val="22"/>
          <w:szCs w:val="22"/>
        </w:rPr>
        <w:t xml:space="preserve">What development interventions can help support women traders and entrepreneurs, including in fragile and conflict-affected settings? </w:t>
      </w:r>
      <w:r>
        <w:rPr>
          <w:rStyle w:val="normaltextrun"/>
          <w:rFonts w:ascii="Calibri" w:hAnsi="Calibri" w:cs="Calibri"/>
          <w:sz w:val="22"/>
          <w:szCs w:val="22"/>
        </w:rPr>
        <w:t>The lecture will conclude with a review of concrete examples of analytical, operational, and policy interventions on gender &amp; trade and on female entrepreneurship, based on real projects funded by the World Bank, UN, and other donors. Primary geographical focus will be on projects in Sub-Saharan Africa, although examples from other regions will be presented. International best practices and key lessons learned will also be covered.   </w:t>
      </w:r>
      <w:r>
        <w:rPr>
          <w:rStyle w:val="eop"/>
          <w:rFonts w:ascii="Calibri" w:hAnsi="Calibri" w:cs="Calibri"/>
          <w:sz w:val="22"/>
          <w:szCs w:val="22"/>
        </w:rPr>
        <w:t> </w:t>
      </w:r>
    </w:p>
    <w:p w14:paraId="5391DA8B" w14:textId="77777777" w:rsidR="00CD1AE1" w:rsidRDefault="00CD1AE1" w:rsidP="00CD1AE1">
      <w:pPr>
        <w:pStyle w:val="paragraph"/>
        <w:spacing w:before="0" w:beforeAutospacing="0" w:after="0" w:afterAutospacing="0"/>
        <w:ind w:firstLine="720"/>
        <w:textAlignment w:val="baseline"/>
        <w:rPr>
          <w:rFonts w:ascii="Segoe UI" w:hAnsi="Segoe UI" w:cs="Segoe UI"/>
          <w:sz w:val="18"/>
          <w:szCs w:val="18"/>
        </w:rPr>
      </w:pPr>
      <w:r>
        <w:rPr>
          <w:rStyle w:val="eop"/>
          <w:rFonts w:ascii="Calibri" w:hAnsi="Calibri" w:cs="Calibri"/>
          <w:sz w:val="22"/>
          <w:szCs w:val="22"/>
        </w:rPr>
        <w:t> </w:t>
      </w:r>
    </w:p>
    <w:p w14:paraId="1D79DBD8" w14:textId="77777777" w:rsidR="00CD1AE1" w:rsidRDefault="00CD1AE1" w:rsidP="00CD1AE1">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66F39CAC" w14:textId="7C3A1405" w:rsidR="00CD1AE1" w:rsidRDefault="00CD1AE1" w:rsidP="00CD1AE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FF0000"/>
          <w:sz w:val="22"/>
          <w:szCs w:val="22"/>
        </w:rPr>
        <w:t>READINGS</w:t>
      </w:r>
      <w:r>
        <w:rPr>
          <w:rStyle w:val="eop"/>
          <w:rFonts w:ascii="Calibri" w:hAnsi="Calibri" w:cs="Calibri"/>
          <w:color w:val="FF0000"/>
          <w:sz w:val="22"/>
          <w:szCs w:val="22"/>
        </w:rPr>
        <w:t> </w:t>
      </w:r>
    </w:p>
    <w:p w14:paraId="2ACE5CF6" w14:textId="77777777" w:rsidR="00CD1AE1" w:rsidRDefault="00CD1AE1" w:rsidP="00CD1AE1">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49D1011D" w14:textId="77777777" w:rsidR="00CD1AE1" w:rsidRDefault="00CD1AE1" w:rsidP="00CD1AE1">
      <w:pPr>
        <w:pStyle w:val="paragraph"/>
        <w:numPr>
          <w:ilvl w:val="0"/>
          <w:numId w:val="49"/>
        </w:numPr>
        <w:spacing w:before="0" w:beforeAutospacing="0" w:after="0" w:afterAutospacing="0"/>
        <w:ind w:left="1080" w:firstLine="0"/>
        <w:textAlignment w:val="baseline"/>
        <w:rPr>
          <w:rFonts w:ascii="Calibri" w:hAnsi="Calibri" w:cs="Calibri"/>
          <w:sz w:val="22"/>
          <w:szCs w:val="22"/>
        </w:rPr>
      </w:pPr>
      <w:proofErr w:type="spellStart"/>
      <w:r>
        <w:rPr>
          <w:rStyle w:val="normaltextrun"/>
          <w:rFonts w:ascii="Calibri" w:hAnsi="Calibri" w:cs="Calibri"/>
          <w:sz w:val="22"/>
          <w:szCs w:val="22"/>
        </w:rPr>
        <w:t>Caprioli</w:t>
      </w:r>
      <w:proofErr w:type="spellEnd"/>
      <w:r>
        <w:rPr>
          <w:rStyle w:val="normaltextrun"/>
          <w:rFonts w:ascii="Calibri" w:hAnsi="Calibri" w:cs="Calibri"/>
          <w:sz w:val="22"/>
          <w:szCs w:val="22"/>
        </w:rPr>
        <w:t xml:space="preserve"> M. [2005] - '</w:t>
      </w:r>
      <w:r>
        <w:rPr>
          <w:rStyle w:val="normaltextrun"/>
          <w:rFonts w:ascii="Calibri" w:hAnsi="Calibri" w:cs="Calibri"/>
          <w:i/>
          <w:iCs/>
          <w:sz w:val="22"/>
          <w:szCs w:val="22"/>
        </w:rPr>
        <w:t>'Primed for Violence: The Role of Gender Inequality in Predicting Internal Conflict</w:t>
      </w:r>
      <w:r>
        <w:rPr>
          <w:rStyle w:val="normaltextrun"/>
          <w:rFonts w:ascii="Calibri" w:hAnsi="Calibri" w:cs="Calibri"/>
          <w:sz w:val="22"/>
          <w:szCs w:val="22"/>
        </w:rPr>
        <w:t xml:space="preserve">'', International Studies Quarterly Vol. 49, No. 2 (June 2005), pp. 161-178. </w:t>
      </w:r>
      <w:hyperlink r:id="rId19" w:tgtFrame="_blank" w:history="1">
        <w:r>
          <w:rPr>
            <w:rStyle w:val="normaltextrun"/>
            <w:rFonts w:ascii="Calibri" w:hAnsi="Calibri" w:cs="Calibri"/>
            <w:color w:val="0563C1"/>
            <w:sz w:val="22"/>
            <w:szCs w:val="22"/>
            <w:u w:val="single"/>
          </w:rPr>
          <w:t>https://www.jstor.org/stable/3693510</w:t>
        </w:r>
      </w:hyperlink>
      <w:r>
        <w:rPr>
          <w:rStyle w:val="normaltextrun"/>
          <w:rFonts w:ascii="Calibri" w:hAnsi="Calibri" w:cs="Calibri"/>
          <w:sz w:val="22"/>
          <w:szCs w:val="22"/>
        </w:rPr>
        <w:t> </w:t>
      </w:r>
      <w:r>
        <w:rPr>
          <w:rStyle w:val="eop"/>
          <w:rFonts w:ascii="Calibri" w:hAnsi="Calibri" w:cs="Calibri"/>
          <w:sz w:val="22"/>
          <w:szCs w:val="22"/>
        </w:rPr>
        <w:t> </w:t>
      </w:r>
    </w:p>
    <w:p w14:paraId="722494C4" w14:textId="77777777" w:rsidR="00CD1AE1" w:rsidRDefault="00CD1AE1" w:rsidP="00CD1AE1">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006C1E3D" w14:textId="77777777" w:rsidR="00CD1AE1" w:rsidRDefault="00CD1AE1" w:rsidP="00CD1AE1">
      <w:pPr>
        <w:pStyle w:val="paragraph"/>
        <w:numPr>
          <w:ilvl w:val="0"/>
          <w:numId w:val="50"/>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FAO [2022] – ‘</w:t>
      </w:r>
      <w:r>
        <w:rPr>
          <w:rStyle w:val="normaltextrun"/>
          <w:rFonts w:ascii="Calibri" w:hAnsi="Calibri" w:cs="Calibri"/>
          <w:i/>
          <w:iCs/>
          <w:sz w:val="22"/>
          <w:szCs w:val="22"/>
        </w:rPr>
        <w:t>’Impact of the Ukraine-Russia conflict on global food security and related matters under the mandate of the Food and Agriculture Organization of the United Nations (FAO)</w:t>
      </w:r>
      <w:r>
        <w:rPr>
          <w:rStyle w:val="normaltextrun"/>
          <w:rFonts w:ascii="Calibri" w:hAnsi="Calibri" w:cs="Calibri"/>
          <w:sz w:val="22"/>
          <w:szCs w:val="22"/>
        </w:rPr>
        <w:t>’’, 117</w:t>
      </w:r>
      <w:r>
        <w:rPr>
          <w:rStyle w:val="normaltextrun"/>
          <w:rFonts w:ascii="Calibri" w:hAnsi="Calibri" w:cs="Calibri"/>
          <w:sz w:val="17"/>
          <w:szCs w:val="17"/>
          <w:vertAlign w:val="superscript"/>
        </w:rPr>
        <w:t>th</w:t>
      </w:r>
      <w:r>
        <w:rPr>
          <w:rStyle w:val="normaltextrun"/>
          <w:rFonts w:ascii="Calibri" w:hAnsi="Calibri" w:cs="Calibri"/>
          <w:sz w:val="22"/>
          <w:szCs w:val="22"/>
        </w:rPr>
        <w:t xml:space="preserve"> FAO Council session, 13-17 June 2022, CL 170/6, FAO, Rome, Italy. </w:t>
      </w:r>
      <w:r>
        <w:rPr>
          <w:rStyle w:val="eop"/>
          <w:rFonts w:ascii="Calibri" w:hAnsi="Calibri" w:cs="Calibri"/>
          <w:sz w:val="22"/>
          <w:szCs w:val="22"/>
        </w:rPr>
        <w:t> </w:t>
      </w:r>
    </w:p>
    <w:p w14:paraId="4ED0C787" w14:textId="77777777" w:rsidR="00CD1AE1" w:rsidRDefault="00CD1AE1" w:rsidP="00CD1AE1">
      <w:pPr>
        <w:pStyle w:val="paragraph"/>
        <w:spacing w:before="0" w:beforeAutospacing="0" w:after="0" w:afterAutospacing="0"/>
        <w:ind w:left="720"/>
        <w:textAlignment w:val="baseline"/>
        <w:rPr>
          <w:rFonts w:ascii="Segoe UI" w:hAnsi="Segoe UI" w:cs="Segoe UI"/>
          <w:sz w:val="18"/>
          <w:szCs w:val="18"/>
        </w:rPr>
      </w:pPr>
      <w:hyperlink r:id="rId20" w:tgtFrame="_blank" w:history="1">
        <w:r>
          <w:rPr>
            <w:rStyle w:val="normaltextrun"/>
            <w:rFonts w:ascii="Calibri" w:hAnsi="Calibri" w:cs="Calibri"/>
            <w:color w:val="0563C1"/>
            <w:sz w:val="22"/>
            <w:szCs w:val="22"/>
            <w:u w:val="single"/>
          </w:rPr>
          <w:t>https://www.fao.org/3/nj164en/nj164en.pdf</w:t>
        </w:r>
      </w:hyperlink>
      <w:r>
        <w:rPr>
          <w:rStyle w:val="normaltextrun"/>
          <w:rFonts w:ascii="Calibri" w:hAnsi="Calibri" w:cs="Calibri"/>
          <w:sz w:val="22"/>
          <w:szCs w:val="22"/>
        </w:rPr>
        <w:t> </w:t>
      </w:r>
      <w:r>
        <w:rPr>
          <w:rStyle w:val="eop"/>
          <w:rFonts w:ascii="Calibri" w:hAnsi="Calibri" w:cs="Calibri"/>
          <w:sz w:val="22"/>
          <w:szCs w:val="22"/>
        </w:rPr>
        <w:t> </w:t>
      </w:r>
    </w:p>
    <w:p w14:paraId="3A8356D1" w14:textId="77777777" w:rsidR="00CD1AE1" w:rsidRDefault="00CD1AE1" w:rsidP="00CD1AE1">
      <w:pPr>
        <w:pStyle w:val="paragraph"/>
        <w:spacing w:before="0" w:beforeAutospacing="0" w:after="0" w:afterAutospacing="0"/>
        <w:ind w:left="720"/>
        <w:textAlignment w:val="baseline"/>
        <w:rPr>
          <w:rFonts w:ascii="Segoe UI" w:hAnsi="Segoe UI" w:cs="Segoe UI"/>
          <w:sz w:val="18"/>
          <w:szCs w:val="18"/>
        </w:rPr>
      </w:pPr>
      <w:r>
        <w:rPr>
          <w:rStyle w:val="eop"/>
          <w:rFonts w:ascii="Calibri" w:hAnsi="Calibri" w:cs="Calibri"/>
          <w:sz w:val="22"/>
          <w:szCs w:val="22"/>
        </w:rPr>
        <w:t> </w:t>
      </w:r>
    </w:p>
    <w:p w14:paraId="5BA66DE2" w14:textId="77777777" w:rsidR="00CD1AE1" w:rsidRDefault="00CD1AE1" w:rsidP="00CD1AE1">
      <w:pPr>
        <w:pStyle w:val="paragraph"/>
        <w:numPr>
          <w:ilvl w:val="0"/>
          <w:numId w:val="51"/>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UNWOMEN [2022] – ‘</w:t>
      </w:r>
      <w:r>
        <w:rPr>
          <w:rStyle w:val="normaltextrun"/>
          <w:rFonts w:ascii="Calibri" w:hAnsi="Calibri" w:cs="Calibri"/>
          <w:i/>
          <w:iCs/>
          <w:sz w:val="22"/>
          <w:szCs w:val="22"/>
        </w:rPr>
        <w:t>’Global Gendered Impacts of the Ukraine Crisis on Energy Access and Food Security and Nutrition</w:t>
      </w:r>
      <w:r>
        <w:rPr>
          <w:rStyle w:val="normaltextrun"/>
          <w:rFonts w:ascii="Calibri" w:hAnsi="Calibri" w:cs="Calibri"/>
          <w:sz w:val="22"/>
          <w:szCs w:val="22"/>
        </w:rPr>
        <w:t>’’, UNWOMEN, September 2022, New York, USA. </w:t>
      </w:r>
      <w:r>
        <w:rPr>
          <w:rStyle w:val="eop"/>
          <w:rFonts w:ascii="Calibri" w:hAnsi="Calibri" w:cs="Calibri"/>
          <w:sz w:val="22"/>
          <w:szCs w:val="22"/>
        </w:rPr>
        <w:t> </w:t>
      </w:r>
    </w:p>
    <w:p w14:paraId="1AD26EC4" w14:textId="77777777" w:rsidR="00CD1AE1" w:rsidRDefault="00CD1AE1" w:rsidP="00CD1AE1">
      <w:pPr>
        <w:pStyle w:val="paragraph"/>
        <w:spacing w:before="0" w:beforeAutospacing="0" w:after="0" w:afterAutospacing="0"/>
        <w:ind w:left="720"/>
        <w:textAlignment w:val="baseline"/>
        <w:rPr>
          <w:rFonts w:ascii="Segoe UI" w:hAnsi="Segoe UI" w:cs="Segoe UI"/>
          <w:sz w:val="18"/>
          <w:szCs w:val="18"/>
        </w:rPr>
      </w:pPr>
      <w:hyperlink r:id="rId21" w:tgtFrame="_blank" w:history="1">
        <w:r>
          <w:rPr>
            <w:rStyle w:val="normaltextrun"/>
            <w:rFonts w:ascii="Calibri" w:hAnsi="Calibri" w:cs="Calibri"/>
            <w:color w:val="0563C1"/>
            <w:sz w:val="22"/>
            <w:szCs w:val="22"/>
            <w:u w:val="single"/>
          </w:rPr>
          <w:t>https://www.unwomen.org/sites/default/files/2022-09/Policy-paper-Global-gendered-impacts-of-the-Ukraine-crisis-en.pdf</w:t>
        </w:r>
      </w:hyperlink>
      <w:r>
        <w:rPr>
          <w:rStyle w:val="normaltextrun"/>
          <w:rFonts w:ascii="Calibri" w:hAnsi="Calibri" w:cs="Calibri"/>
          <w:sz w:val="22"/>
          <w:szCs w:val="22"/>
        </w:rPr>
        <w:t> </w:t>
      </w:r>
      <w:r>
        <w:rPr>
          <w:rStyle w:val="eop"/>
          <w:rFonts w:ascii="Calibri" w:hAnsi="Calibri" w:cs="Calibri"/>
          <w:sz w:val="22"/>
          <w:szCs w:val="22"/>
        </w:rPr>
        <w:t> </w:t>
      </w:r>
    </w:p>
    <w:p w14:paraId="15F00BC1" w14:textId="77777777" w:rsidR="00CD1AE1" w:rsidRDefault="00CD1AE1" w:rsidP="00CD1AE1">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34FFA795" w14:textId="77777777" w:rsidR="00CD1AE1" w:rsidRDefault="00CD1AE1" w:rsidP="00CD1AE1">
      <w:pPr>
        <w:pStyle w:val="paragraph"/>
        <w:numPr>
          <w:ilvl w:val="0"/>
          <w:numId w:val="52"/>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shd w:val="clear" w:color="auto" w:fill="FFFFFF"/>
        </w:rPr>
        <w:t xml:space="preserve">de Paz, Carmen; Muller, Miriam; Munoz </w:t>
      </w:r>
      <w:proofErr w:type="spellStart"/>
      <w:r>
        <w:rPr>
          <w:rStyle w:val="normaltextrun"/>
          <w:rFonts w:ascii="Calibri" w:hAnsi="Calibri" w:cs="Calibri"/>
          <w:sz w:val="22"/>
          <w:szCs w:val="22"/>
          <w:shd w:val="clear" w:color="auto" w:fill="FFFFFF"/>
        </w:rPr>
        <w:t>Boudet</w:t>
      </w:r>
      <w:proofErr w:type="spellEnd"/>
      <w:r>
        <w:rPr>
          <w:rStyle w:val="normaltextrun"/>
          <w:rFonts w:ascii="Calibri" w:hAnsi="Calibri" w:cs="Calibri"/>
          <w:sz w:val="22"/>
          <w:szCs w:val="22"/>
          <w:shd w:val="clear" w:color="auto" w:fill="FFFFFF"/>
        </w:rPr>
        <w:t>, Ana Maria; Gaddis, Isis [2020] – ‘</w:t>
      </w:r>
      <w:r>
        <w:rPr>
          <w:rStyle w:val="normaltextrun"/>
          <w:rFonts w:ascii="Calibri" w:hAnsi="Calibri" w:cs="Calibri"/>
          <w:i/>
          <w:iCs/>
          <w:sz w:val="22"/>
          <w:szCs w:val="22"/>
          <w:shd w:val="clear" w:color="auto" w:fill="FFFFFF"/>
        </w:rPr>
        <w:t>’Gender Dimensions of the COVID-19 Pandemic’’</w:t>
      </w:r>
      <w:r>
        <w:rPr>
          <w:rStyle w:val="normaltextrun"/>
          <w:rFonts w:ascii="Calibri" w:hAnsi="Calibri" w:cs="Calibri"/>
          <w:sz w:val="22"/>
          <w:szCs w:val="22"/>
          <w:shd w:val="clear" w:color="auto" w:fill="FFFFFF"/>
        </w:rPr>
        <w:t xml:space="preserve">, World Bank, Washington, DC. </w:t>
      </w:r>
      <w:hyperlink r:id="rId22" w:tgtFrame="_blank" w:history="1">
        <w:r>
          <w:rPr>
            <w:rStyle w:val="normaltextrun"/>
            <w:rFonts w:ascii="Calibri" w:hAnsi="Calibri" w:cs="Calibri"/>
            <w:color w:val="0563C1"/>
            <w:sz w:val="22"/>
            <w:szCs w:val="22"/>
            <w:u w:val="single"/>
            <w:shd w:val="clear" w:color="auto" w:fill="FFFFFF"/>
          </w:rPr>
          <w:t>https://openknowledge.worldbank.org/handle/10986/33622</w:t>
        </w:r>
      </w:hyperlink>
      <w:r>
        <w:rPr>
          <w:rStyle w:val="normaltextrun"/>
          <w:rFonts w:ascii="Calibri" w:hAnsi="Calibri" w:cs="Calibri"/>
          <w:color w:val="333333"/>
          <w:sz w:val="22"/>
          <w:szCs w:val="22"/>
          <w:shd w:val="clear" w:color="auto" w:fill="FFFFFF"/>
        </w:rPr>
        <w:t> </w:t>
      </w:r>
      <w:r>
        <w:rPr>
          <w:rStyle w:val="eop"/>
          <w:rFonts w:ascii="Calibri" w:hAnsi="Calibri" w:cs="Calibri"/>
          <w:color w:val="333333"/>
          <w:sz w:val="22"/>
          <w:szCs w:val="22"/>
        </w:rPr>
        <w:t> </w:t>
      </w:r>
    </w:p>
    <w:p w14:paraId="4ECCC902" w14:textId="77777777" w:rsidR="00CD1AE1" w:rsidRDefault="00CD1AE1" w:rsidP="00CD1AE1">
      <w:pPr>
        <w:pStyle w:val="paragraph"/>
        <w:spacing w:before="0" w:beforeAutospacing="0" w:after="0" w:afterAutospacing="0"/>
        <w:ind w:left="720"/>
        <w:textAlignment w:val="baseline"/>
        <w:rPr>
          <w:rFonts w:ascii="Segoe UI" w:hAnsi="Segoe UI" w:cs="Segoe UI"/>
          <w:sz w:val="18"/>
          <w:szCs w:val="18"/>
        </w:rPr>
      </w:pPr>
      <w:r>
        <w:rPr>
          <w:rStyle w:val="eop"/>
          <w:rFonts w:ascii="Calibri" w:hAnsi="Calibri" w:cs="Calibri"/>
          <w:sz w:val="22"/>
          <w:szCs w:val="22"/>
        </w:rPr>
        <w:t> </w:t>
      </w:r>
    </w:p>
    <w:p w14:paraId="21482F50" w14:textId="77777777" w:rsidR="00CD1AE1" w:rsidRDefault="00CD1AE1" w:rsidP="00CD1AE1">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6"/>
          <w:szCs w:val="26"/>
        </w:rPr>
        <w:t> </w:t>
      </w:r>
    </w:p>
    <w:p w14:paraId="4398BCA8" w14:textId="05009C5B" w:rsidR="00CD1AE1" w:rsidRDefault="00CD1AE1" w:rsidP="00CD1AE1">
      <w:pPr>
        <w:pStyle w:val="paragraph"/>
        <w:spacing w:before="0" w:beforeAutospacing="0" w:after="0" w:afterAutospacing="0"/>
        <w:textAlignment w:val="baseline"/>
        <w:rPr>
          <w:rStyle w:val="eop"/>
          <w:rFonts w:ascii="Calibri" w:hAnsi="Calibri" w:cs="Calibri"/>
          <w:sz w:val="26"/>
          <w:szCs w:val="26"/>
        </w:rPr>
      </w:pPr>
      <w:r>
        <w:rPr>
          <w:rStyle w:val="eop"/>
          <w:rFonts w:ascii="Calibri" w:hAnsi="Calibri" w:cs="Calibri"/>
          <w:sz w:val="26"/>
          <w:szCs w:val="26"/>
        </w:rPr>
        <w:t> </w:t>
      </w:r>
    </w:p>
    <w:p w14:paraId="24AA01BC" w14:textId="77777777" w:rsidR="00CD1AE1" w:rsidRDefault="00CD1AE1" w:rsidP="00CD1AE1">
      <w:pPr>
        <w:pStyle w:val="paragraph"/>
        <w:spacing w:before="0" w:beforeAutospacing="0" w:after="0" w:afterAutospacing="0"/>
        <w:textAlignment w:val="baseline"/>
        <w:rPr>
          <w:rStyle w:val="eop"/>
          <w:rFonts w:ascii="Calibri" w:hAnsi="Calibri" w:cs="Calibri"/>
          <w:sz w:val="26"/>
          <w:szCs w:val="26"/>
        </w:rPr>
      </w:pPr>
    </w:p>
    <w:p w14:paraId="18210967" w14:textId="77777777" w:rsidR="00CD1AE1" w:rsidRDefault="00CD1AE1" w:rsidP="00CD1AE1">
      <w:pPr>
        <w:pStyle w:val="paragraph"/>
        <w:spacing w:before="0" w:beforeAutospacing="0" w:after="0" w:afterAutospacing="0"/>
        <w:textAlignment w:val="baseline"/>
        <w:rPr>
          <w:rStyle w:val="eop"/>
          <w:rFonts w:ascii="Calibri" w:hAnsi="Calibri" w:cs="Calibri"/>
          <w:sz w:val="26"/>
          <w:szCs w:val="26"/>
        </w:rPr>
      </w:pPr>
    </w:p>
    <w:p w14:paraId="2F6A1DF5" w14:textId="77777777" w:rsidR="00CD1AE1" w:rsidRDefault="00CD1AE1" w:rsidP="00CD1AE1">
      <w:pPr>
        <w:pStyle w:val="paragraph"/>
        <w:spacing w:before="0" w:beforeAutospacing="0" w:after="0" w:afterAutospacing="0"/>
        <w:textAlignment w:val="baseline"/>
        <w:rPr>
          <w:rStyle w:val="eop"/>
          <w:rFonts w:ascii="Calibri" w:hAnsi="Calibri" w:cs="Calibri"/>
          <w:sz w:val="26"/>
          <w:szCs w:val="26"/>
        </w:rPr>
      </w:pPr>
    </w:p>
    <w:p w14:paraId="255A7581" w14:textId="77777777" w:rsidR="00CD1AE1" w:rsidRDefault="00CD1AE1" w:rsidP="00CD1AE1">
      <w:pPr>
        <w:pStyle w:val="paragraph"/>
        <w:spacing w:before="0" w:beforeAutospacing="0" w:after="0" w:afterAutospacing="0"/>
        <w:textAlignment w:val="baseline"/>
        <w:rPr>
          <w:rStyle w:val="eop"/>
          <w:rFonts w:ascii="Calibri" w:hAnsi="Calibri" w:cs="Calibri"/>
          <w:sz w:val="26"/>
          <w:szCs w:val="26"/>
        </w:rPr>
      </w:pPr>
    </w:p>
    <w:p w14:paraId="24961309" w14:textId="77777777" w:rsidR="00744F3C" w:rsidRDefault="00744F3C" w:rsidP="00CD1AE1">
      <w:pPr>
        <w:pStyle w:val="paragraph"/>
        <w:spacing w:before="0" w:beforeAutospacing="0" w:after="0" w:afterAutospacing="0"/>
        <w:textAlignment w:val="baseline"/>
        <w:rPr>
          <w:rStyle w:val="eop"/>
          <w:rFonts w:ascii="Calibri" w:hAnsi="Calibri" w:cs="Calibri"/>
          <w:sz w:val="26"/>
          <w:szCs w:val="26"/>
        </w:rPr>
      </w:pPr>
    </w:p>
    <w:p w14:paraId="3CBBC073" w14:textId="77777777" w:rsidR="00744F3C" w:rsidRDefault="00744F3C" w:rsidP="00CD1AE1">
      <w:pPr>
        <w:pStyle w:val="paragraph"/>
        <w:spacing w:before="0" w:beforeAutospacing="0" w:after="0" w:afterAutospacing="0"/>
        <w:textAlignment w:val="baseline"/>
        <w:rPr>
          <w:rStyle w:val="eop"/>
          <w:rFonts w:ascii="Calibri" w:hAnsi="Calibri" w:cs="Calibri"/>
          <w:sz w:val="26"/>
          <w:szCs w:val="26"/>
        </w:rPr>
      </w:pPr>
    </w:p>
    <w:p w14:paraId="1F6A73BC" w14:textId="77777777" w:rsidR="00CD1AE1" w:rsidRDefault="00CD1AE1" w:rsidP="00CD1AE1">
      <w:pPr>
        <w:pStyle w:val="paragraph"/>
        <w:spacing w:before="0" w:beforeAutospacing="0" w:after="0" w:afterAutospacing="0"/>
        <w:textAlignment w:val="baseline"/>
        <w:rPr>
          <w:rFonts w:ascii="Segoe UI" w:hAnsi="Segoe UI" w:cs="Segoe UI"/>
          <w:sz w:val="18"/>
          <w:szCs w:val="18"/>
        </w:rPr>
      </w:pPr>
    </w:p>
    <w:p w14:paraId="1C451004" w14:textId="77777777" w:rsidR="00744F3C" w:rsidRDefault="00744F3C" w:rsidP="00CD1AE1">
      <w:pPr>
        <w:pStyle w:val="paragraph"/>
        <w:spacing w:before="0" w:beforeAutospacing="0" w:after="0" w:afterAutospacing="0"/>
        <w:textAlignment w:val="baseline"/>
        <w:rPr>
          <w:rFonts w:ascii="Segoe UI" w:hAnsi="Segoe UI" w:cs="Segoe UI"/>
          <w:sz w:val="18"/>
          <w:szCs w:val="18"/>
        </w:rPr>
      </w:pPr>
    </w:p>
    <w:p w14:paraId="558A53B2" w14:textId="604457E7" w:rsidR="00CD1AE1" w:rsidRDefault="00CD1AE1" w:rsidP="00CD1AE1">
      <w:pPr>
        <w:pStyle w:val="paragraph"/>
        <w:spacing w:before="0" w:beforeAutospacing="0" w:after="0" w:afterAutospacing="0"/>
        <w:textAlignment w:val="baseline"/>
        <w:rPr>
          <w:rFonts w:ascii="Segoe UI" w:hAnsi="Segoe UI" w:cs="Segoe UI"/>
          <w:sz w:val="18"/>
          <w:szCs w:val="18"/>
        </w:rPr>
      </w:pPr>
      <w:r w:rsidRPr="00744F3C">
        <w:rPr>
          <w:rStyle w:val="normaltextrun"/>
          <w:rFonts w:ascii="Calibri" w:hAnsi="Calibri" w:cs="Calibri"/>
          <w:b/>
          <w:bCs/>
        </w:rPr>
        <w:t xml:space="preserve">3. </w:t>
      </w:r>
      <w:r w:rsidR="00744F3C" w:rsidRPr="00744F3C">
        <w:rPr>
          <w:rStyle w:val="normaltextrun"/>
          <w:rFonts w:ascii="Calibri" w:hAnsi="Calibri" w:cs="Calibri"/>
          <w:b/>
          <w:bCs/>
        </w:rPr>
        <w:tab/>
      </w:r>
      <w:r>
        <w:rPr>
          <w:rStyle w:val="normaltextrun"/>
          <w:rFonts w:ascii="Calibri" w:hAnsi="Calibri" w:cs="Calibri"/>
          <w:b/>
          <w:bCs/>
          <w:u w:val="single"/>
        </w:rPr>
        <w:t>PRACTICAL WORKSHOP</w:t>
      </w:r>
      <w:r w:rsidR="00744F3C">
        <w:rPr>
          <w:rStyle w:val="normaltextrun"/>
          <w:rFonts w:ascii="Calibri" w:hAnsi="Calibri" w:cs="Calibri"/>
          <w:b/>
          <w:bCs/>
          <w:u w:val="single"/>
        </w:rPr>
        <w:t xml:space="preserve"> /1</w:t>
      </w:r>
      <w:r>
        <w:rPr>
          <w:rStyle w:val="normaltextrun"/>
          <w:rFonts w:ascii="Calibri" w:hAnsi="Calibri" w:cs="Calibri"/>
          <w:b/>
          <w:bCs/>
          <w:u w:val="single"/>
        </w:rPr>
        <w:t>: </w:t>
      </w:r>
      <w:r>
        <w:rPr>
          <w:rStyle w:val="eop"/>
          <w:rFonts w:ascii="Calibri" w:hAnsi="Calibri" w:cs="Calibri"/>
        </w:rPr>
        <w:t> </w:t>
      </w:r>
    </w:p>
    <w:p w14:paraId="36B9A543" w14:textId="38ED21E5" w:rsidR="00CD1AE1" w:rsidRDefault="00CD1AE1" w:rsidP="00CD1AE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rPr>
        <w:t xml:space="preserve">    </w:t>
      </w:r>
      <w:r w:rsidR="00744F3C">
        <w:rPr>
          <w:rStyle w:val="normaltextrun"/>
          <w:rFonts w:ascii="Calibri" w:hAnsi="Calibri" w:cs="Calibri"/>
          <w:b/>
          <w:bCs/>
        </w:rPr>
        <w:tab/>
      </w:r>
      <w:r>
        <w:rPr>
          <w:rStyle w:val="normaltextrun"/>
          <w:rFonts w:ascii="Calibri" w:hAnsi="Calibri" w:cs="Calibri"/>
          <w:b/>
          <w:bCs/>
        </w:rPr>
        <w:t>Gender country assessments </w:t>
      </w:r>
      <w:r>
        <w:rPr>
          <w:rStyle w:val="eop"/>
          <w:rFonts w:ascii="Calibri" w:hAnsi="Calibri" w:cs="Calibri"/>
        </w:rPr>
        <w:t> </w:t>
      </w:r>
    </w:p>
    <w:p w14:paraId="0B05CDC4" w14:textId="77777777" w:rsidR="00CD1AE1" w:rsidRDefault="00CD1AE1" w:rsidP="00CD1AE1">
      <w:pPr>
        <w:pStyle w:val="paragraph"/>
        <w:spacing w:before="0" w:beforeAutospacing="0" w:after="0" w:afterAutospacing="0"/>
        <w:ind w:firstLine="720"/>
        <w:textAlignment w:val="baseline"/>
        <w:rPr>
          <w:rFonts w:ascii="Segoe UI" w:hAnsi="Segoe UI" w:cs="Segoe UI"/>
          <w:sz w:val="18"/>
          <w:szCs w:val="18"/>
        </w:rPr>
      </w:pPr>
      <w:r>
        <w:rPr>
          <w:rStyle w:val="eop"/>
          <w:rFonts w:ascii="Calibri" w:hAnsi="Calibri" w:cs="Calibri"/>
          <w:sz w:val="22"/>
          <w:szCs w:val="22"/>
        </w:rPr>
        <w:t> </w:t>
      </w:r>
    </w:p>
    <w:p w14:paraId="78B3842F" w14:textId="77777777" w:rsidR="00CD1AE1" w:rsidRDefault="00CD1AE1" w:rsidP="00CD1AE1">
      <w:pPr>
        <w:pStyle w:val="paragraph"/>
        <w:spacing w:before="0" w:beforeAutospacing="0" w:after="0" w:afterAutospacing="0"/>
        <w:ind w:firstLine="720"/>
        <w:textAlignment w:val="baseline"/>
        <w:rPr>
          <w:rFonts w:ascii="Segoe UI" w:hAnsi="Segoe UI" w:cs="Segoe UI"/>
          <w:sz w:val="18"/>
          <w:szCs w:val="18"/>
        </w:rPr>
      </w:pPr>
      <w:r>
        <w:rPr>
          <w:rStyle w:val="normaltextrun"/>
          <w:rFonts w:ascii="Calibri" w:hAnsi="Calibri" w:cs="Calibri"/>
          <w:b/>
          <w:bCs/>
          <w:sz w:val="22"/>
          <w:szCs w:val="22"/>
        </w:rPr>
        <w:t xml:space="preserve">How do we gender-review policies and conduct assessments? </w:t>
      </w:r>
      <w:r>
        <w:rPr>
          <w:rStyle w:val="normaltextrun"/>
          <w:rFonts w:ascii="Calibri" w:hAnsi="Calibri" w:cs="Calibri"/>
          <w:sz w:val="22"/>
          <w:szCs w:val="22"/>
        </w:rPr>
        <w:t>This lecture will be in the form of a practical workshop,</w:t>
      </w:r>
      <w:r>
        <w:rPr>
          <w:rStyle w:val="normaltextrun"/>
          <w:rFonts w:ascii="Calibri" w:hAnsi="Calibri" w:cs="Calibri"/>
          <w:b/>
          <w:bCs/>
          <w:sz w:val="22"/>
          <w:szCs w:val="22"/>
        </w:rPr>
        <w:t xml:space="preserve"> </w:t>
      </w:r>
      <w:r>
        <w:rPr>
          <w:rStyle w:val="normaltextrun"/>
          <w:rFonts w:ascii="Calibri" w:hAnsi="Calibri" w:cs="Calibri"/>
          <w:sz w:val="22"/>
          <w:szCs w:val="22"/>
        </w:rPr>
        <w:t>where students will be asked to work in groups to research key facts and statistics on gender and trade/entrepreneurship or COVID-19 in a developing country of their choice, and to review relevant a relevant policy from a gender standpoint. Students will also propose policy and/or operational solutions to address the main gendered challenges women face, based on topics covered in prior lectures. Country case studies will be presented and collectively discussed in class as part of a report-back plenary session.</w:t>
      </w:r>
      <w:r>
        <w:rPr>
          <w:rStyle w:val="eop"/>
          <w:rFonts w:ascii="Calibri" w:hAnsi="Calibri" w:cs="Calibri"/>
          <w:sz w:val="22"/>
          <w:szCs w:val="22"/>
        </w:rPr>
        <w:t> </w:t>
      </w:r>
    </w:p>
    <w:p w14:paraId="19E2F0D1" w14:textId="77777777" w:rsidR="00CD1AE1" w:rsidRDefault="00CD1AE1" w:rsidP="00CD1AE1">
      <w:pPr>
        <w:pStyle w:val="paragraph"/>
        <w:spacing w:before="0" w:beforeAutospacing="0" w:after="0" w:afterAutospacing="0"/>
        <w:textAlignment w:val="baseline"/>
        <w:rPr>
          <w:rStyle w:val="eop"/>
          <w:rFonts w:ascii="Calibri" w:hAnsi="Calibri" w:cs="Calibri"/>
          <w:sz w:val="26"/>
          <w:szCs w:val="26"/>
        </w:rPr>
      </w:pPr>
      <w:r>
        <w:rPr>
          <w:rStyle w:val="eop"/>
          <w:rFonts w:ascii="Calibri" w:hAnsi="Calibri" w:cs="Calibri"/>
          <w:sz w:val="26"/>
          <w:szCs w:val="26"/>
        </w:rPr>
        <w:t> </w:t>
      </w:r>
    </w:p>
    <w:p w14:paraId="375ED42B" w14:textId="77777777" w:rsidR="00744F3C" w:rsidRPr="00BB041C" w:rsidRDefault="00744F3C" w:rsidP="00744F3C">
      <w:pPr>
        <w:spacing w:after="0"/>
        <w:rPr>
          <w:rFonts w:cstheme="minorHAnsi"/>
          <w:b/>
          <w:bCs/>
          <w:color w:val="FF0000"/>
        </w:rPr>
      </w:pPr>
      <w:r w:rsidRPr="00BB041C">
        <w:rPr>
          <w:rFonts w:cstheme="minorHAnsi"/>
          <w:b/>
          <w:bCs/>
          <w:color w:val="FF0000"/>
        </w:rPr>
        <w:t>READINGS</w:t>
      </w:r>
    </w:p>
    <w:p w14:paraId="59268F93" w14:textId="77777777" w:rsidR="00744F3C" w:rsidRDefault="00744F3C" w:rsidP="00CD1AE1">
      <w:pPr>
        <w:pStyle w:val="paragraph"/>
        <w:spacing w:before="0" w:beforeAutospacing="0" w:after="0" w:afterAutospacing="0"/>
        <w:textAlignment w:val="baseline"/>
        <w:rPr>
          <w:rFonts w:ascii="Segoe UI" w:hAnsi="Segoe UI" w:cs="Segoe UI"/>
          <w:sz w:val="18"/>
          <w:szCs w:val="18"/>
        </w:rPr>
      </w:pPr>
    </w:p>
    <w:p w14:paraId="323D5193" w14:textId="77777777" w:rsidR="00CD1AE1" w:rsidRDefault="00CD1AE1" w:rsidP="00CD1AE1">
      <w:pPr>
        <w:pStyle w:val="paragraph"/>
        <w:numPr>
          <w:ilvl w:val="0"/>
          <w:numId w:val="60"/>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 xml:space="preserve">De Paz Nieves and Muller [2021] - </w:t>
      </w:r>
      <w:r>
        <w:rPr>
          <w:rStyle w:val="normaltextrun"/>
          <w:rFonts w:ascii="Calibri" w:hAnsi="Calibri" w:cs="Calibri"/>
          <w:i/>
          <w:iCs/>
          <w:sz w:val="22"/>
          <w:szCs w:val="22"/>
        </w:rPr>
        <w:t>''From Data into Action: The Impact of Gender Analysis on Policy and Programming</w:t>
      </w:r>
      <w:r>
        <w:rPr>
          <w:rStyle w:val="normaltextrun"/>
          <w:rFonts w:ascii="Calibri" w:hAnsi="Calibri" w:cs="Calibri"/>
          <w:sz w:val="22"/>
          <w:szCs w:val="22"/>
        </w:rPr>
        <w:t>'', Poverty &amp; Equity Notes, number 42, October 2021, World Bank Group, Washington DC, USA.</w:t>
      </w:r>
      <w:r>
        <w:rPr>
          <w:rStyle w:val="eop"/>
          <w:rFonts w:ascii="Calibri" w:hAnsi="Calibri" w:cs="Calibri"/>
          <w:sz w:val="22"/>
          <w:szCs w:val="22"/>
        </w:rPr>
        <w:t> </w:t>
      </w:r>
    </w:p>
    <w:p w14:paraId="756F5176" w14:textId="0CFC0CA0" w:rsidR="00CD1AE1" w:rsidRDefault="00744F3C" w:rsidP="00744F3C">
      <w:pPr>
        <w:pStyle w:val="paragraph"/>
        <w:spacing w:before="0" w:beforeAutospacing="0" w:after="0" w:afterAutospacing="0"/>
        <w:ind w:left="1080"/>
        <w:textAlignment w:val="baseline"/>
        <w:rPr>
          <w:rFonts w:ascii="Segoe UI" w:hAnsi="Segoe UI" w:cs="Segoe UI"/>
          <w:sz w:val="18"/>
          <w:szCs w:val="18"/>
        </w:rPr>
      </w:pPr>
      <w:hyperlink r:id="rId23" w:history="1">
        <w:r w:rsidRPr="00634AB5">
          <w:rPr>
            <w:rStyle w:val="Collegamentoipertestuale"/>
            <w:rFonts w:ascii="Calibri" w:hAnsi="Calibri" w:cs="Calibri"/>
            <w:sz w:val="22"/>
            <w:szCs w:val="22"/>
          </w:rPr>
          <w:t>https://openknowledge.worldbank.org/bitstream/handle/10986/36397/From-Data-into-Action-The-Impact-of-Gender-Analysis-on-Policy-and-Programming.pdf?sequence=1&amp;isAllowed=y</w:t>
        </w:r>
      </w:hyperlink>
      <w:r w:rsidR="00CD1AE1">
        <w:rPr>
          <w:rStyle w:val="normaltextrun"/>
          <w:rFonts w:ascii="Calibri" w:hAnsi="Calibri" w:cs="Calibri"/>
          <w:sz w:val="22"/>
          <w:szCs w:val="22"/>
        </w:rPr>
        <w:t> </w:t>
      </w:r>
      <w:r w:rsidR="00CD1AE1">
        <w:rPr>
          <w:rStyle w:val="eop"/>
          <w:rFonts w:ascii="Calibri" w:hAnsi="Calibri" w:cs="Calibri"/>
          <w:sz w:val="22"/>
          <w:szCs w:val="22"/>
        </w:rPr>
        <w:t> </w:t>
      </w:r>
    </w:p>
    <w:p w14:paraId="4A950CA2" w14:textId="77777777" w:rsidR="00CD1AE1" w:rsidRDefault="00CD1AE1" w:rsidP="00CD1AE1">
      <w:pPr>
        <w:pStyle w:val="paragraph"/>
        <w:spacing w:before="0" w:beforeAutospacing="0" w:after="0" w:afterAutospacing="0"/>
        <w:ind w:left="720"/>
        <w:textAlignment w:val="baseline"/>
        <w:rPr>
          <w:rFonts w:ascii="Segoe UI" w:hAnsi="Segoe UI" w:cs="Segoe UI"/>
          <w:sz w:val="18"/>
          <w:szCs w:val="18"/>
        </w:rPr>
      </w:pPr>
      <w:r>
        <w:rPr>
          <w:rStyle w:val="eop"/>
          <w:rFonts w:ascii="Calibri" w:hAnsi="Calibri" w:cs="Calibri"/>
          <w:sz w:val="22"/>
          <w:szCs w:val="22"/>
        </w:rPr>
        <w:t> </w:t>
      </w:r>
    </w:p>
    <w:p w14:paraId="53128AED" w14:textId="77777777" w:rsidR="00CD1AE1" w:rsidRDefault="00CD1AE1" w:rsidP="00CD1AE1">
      <w:pPr>
        <w:pStyle w:val="paragraph"/>
        <w:numPr>
          <w:ilvl w:val="0"/>
          <w:numId w:val="61"/>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Global Affairs Canada [2019] – ‘</w:t>
      </w:r>
      <w:r>
        <w:rPr>
          <w:rStyle w:val="normaltextrun"/>
          <w:rFonts w:ascii="Calibri" w:hAnsi="Calibri" w:cs="Calibri"/>
          <w:i/>
          <w:iCs/>
          <w:sz w:val="22"/>
          <w:szCs w:val="22"/>
        </w:rPr>
        <w:t>’Gender Analysis’’</w:t>
      </w:r>
      <w:r>
        <w:rPr>
          <w:rStyle w:val="normaltextrun"/>
          <w:rFonts w:ascii="Calibri" w:hAnsi="Calibri" w:cs="Calibri"/>
          <w:sz w:val="22"/>
          <w:szCs w:val="22"/>
        </w:rPr>
        <w:t>, Government of Canada, 23 April 2019, Ottawa, Canada. </w:t>
      </w:r>
      <w:r>
        <w:rPr>
          <w:rStyle w:val="eop"/>
          <w:rFonts w:ascii="Calibri" w:hAnsi="Calibri" w:cs="Calibri"/>
          <w:sz w:val="22"/>
          <w:szCs w:val="22"/>
        </w:rPr>
        <w:t> </w:t>
      </w:r>
    </w:p>
    <w:p w14:paraId="09688B68" w14:textId="6F54C2C2" w:rsidR="00CD1AE1" w:rsidRDefault="00744F3C" w:rsidP="00744F3C">
      <w:pPr>
        <w:pStyle w:val="paragraph"/>
        <w:spacing w:before="0" w:beforeAutospacing="0" w:after="0" w:afterAutospacing="0"/>
        <w:ind w:left="1080"/>
        <w:textAlignment w:val="baseline"/>
        <w:rPr>
          <w:rFonts w:ascii="Segoe UI" w:hAnsi="Segoe UI" w:cs="Segoe UI"/>
          <w:sz w:val="18"/>
          <w:szCs w:val="18"/>
        </w:rPr>
      </w:pPr>
      <w:hyperlink r:id="rId24" w:history="1">
        <w:r w:rsidRPr="00634AB5">
          <w:rPr>
            <w:rStyle w:val="Collegamentoipertestuale"/>
            <w:rFonts w:ascii="Calibri" w:hAnsi="Calibri" w:cs="Calibri"/>
            <w:sz w:val="22"/>
            <w:szCs w:val="22"/>
          </w:rPr>
          <w:t>https://www.international.gc.ca/world-monde/funding-financement/gender_analysis-analyse_comparative.aspx?lang=eng</w:t>
        </w:r>
      </w:hyperlink>
      <w:r w:rsidR="00CD1AE1">
        <w:rPr>
          <w:rStyle w:val="normaltextrun"/>
          <w:rFonts w:ascii="Calibri" w:hAnsi="Calibri" w:cs="Calibri"/>
          <w:sz w:val="22"/>
          <w:szCs w:val="22"/>
        </w:rPr>
        <w:t> </w:t>
      </w:r>
      <w:r w:rsidR="00CD1AE1">
        <w:rPr>
          <w:rStyle w:val="eop"/>
          <w:rFonts w:ascii="Calibri" w:hAnsi="Calibri" w:cs="Calibri"/>
          <w:sz w:val="22"/>
          <w:szCs w:val="22"/>
        </w:rPr>
        <w:t> </w:t>
      </w:r>
    </w:p>
    <w:p w14:paraId="0AB8B813" w14:textId="77777777" w:rsidR="00CD1AE1" w:rsidRDefault="00CD1AE1" w:rsidP="00CD1AE1">
      <w:pPr>
        <w:pStyle w:val="paragraph"/>
        <w:spacing w:before="0" w:beforeAutospacing="0" w:after="0" w:afterAutospacing="0"/>
        <w:ind w:left="720"/>
        <w:textAlignment w:val="baseline"/>
        <w:rPr>
          <w:rFonts w:ascii="Segoe UI" w:hAnsi="Segoe UI" w:cs="Segoe UI"/>
          <w:sz w:val="18"/>
          <w:szCs w:val="18"/>
        </w:rPr>
      </w:pPr>
      <w:r>
        <w:rPr>
          <w:rStyle w:val="eop"/>
          <w:rFonts w:ascii="Calibri" w:hAnsi="Calibri" w:cs="Calibri"/>
          <w:sz w:val="22"/>
          <w:szCs w:val="22"/>
        </w:rPr>
        <w:t> </w:t>
      </w:r>
    </w:p>
    <w:p w14:paraId="6B7A7995" w14:textId="77777777" w:rsidR="00CD1AE1" w:rsidRDefault="00CD1AE1" w:rsidP="00CD1AE1">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6"/>
          <w:szCs w:val="26"/>
        </w:rPr>
        <w:t> </w:t>
      </w:r>
    </w:p>
    <w:p w14:paraId="54972A4F" w14:textId="77777777" w:rsidR="00CD1AE1" w:rsidRDefault="00CD1AE1" w:rsidP="00CD1AE1">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463F092B" w14:textId="77777777" w:rsidR="00CD1AE1" w:rsidRDefault="00CD1AE1" w:rsidP="00CD1AE1">
      <w:pPr>
        <w:spacing w:after="0"/>
        <w:jc w:val="center"/>
        <w:rPr>
          <w:rFonts w:cstheme="minorHAnsi"/>
          <w:color w:val="FF0000"/>
          <w:sz w:val="28"/>
          <w:szCs w:val="28"/>
        </w:rPr>
      </w:pPr>
    </w:p>
    <w:p w14:paraId="7B4F82BF" w14:textId="77777777" w:rsidR="00CD1AE1" w:rsidRDefault="00CD1AE1" w:rsidP="00CD1AE1">
      <w:pPr>
        <w:spacing w:after="0"/>
        <w:jc w:val="center"/>
        <w:rPr>
          <w:rFonts w:cstheme="minorHAnsi"/>
          <w:color w:val="FF0000"/>
          <w:sz w:val="28"/>
          <w:szCs w:val="28"/>
        </w:rPr>
      </w:pPr>
    </w:p>
    <w:p w14:paraId="5193726C" w14:textId="77777777" w:rsidR="00744F3C" w:rsidRDefault="00744F3C" w:rsidP="00CD1AE1">
      <w:pPr>
        <w:spacing w:after="0"/>
        <w:jc w:val="center"/>
        <w:rPr>
          <w:rFonts w:cstheme="minorHAnsi"/>
          <w:color w:val="FF0000"/>
          <w:sz w:val="28"/>
          <w:szCs w:val="28"/>
        </w:rPr>
      </w:pPr>
    </w:p>
    <w:p w14:paraId="3B6FFF99" w14:textId="77777777" w:rsidR="00744F3C" w:rsidRDefault="00744F3C" w:rsidP="00CD1AE1">
      <w:pPr>
        <w:spacing w:after="0"/>
        <w:jc w:val="center"/>
        <w:rPr>
          <w:rFonts w:cstheme="minorHAnsi"/>
          <w:color w:val="FF0000"/>
          <w:sz w:val="28"/>
          <w:szCs w:val="28"/>
        </w:rPr>
      </w:pPr>
    </w:p>
    <w:p w14:paraId="622BDF27" w14:textId="77777777" w:rsidR="00744F3C" w:rsidRDefault="00744F3C" w:rsidP="00CD1AE1">
      <w:pPr>
        <w:spacing w:after="0"/>
        <w:jc w:val="center"/>
        <w:rPr>
          <w:rFonts w:cstheme="minorHAnsi"/>
          <w:color w:val="FF0000"/>
          <w:sz w:val="28"/>
          <w:szCs w:val="28"/>
        </w:rPr>
      </w:pPr>
    </w:p>
    <w:p w14:paraId="155DC598" w14:textId="77777777" w:rsidR="00744F3C" w:rsidRDefault="00744F3C" w:rsidP="00CD1AE1">
      <w:pPr>
        <w:spacing w:after="0"/>
        <w:jc w:val="center"/>
        <w:rPr>
          <w:rFonts w:cstheme="minorHAnsi"/>
          <w:color w:val="FF0000"/>
          <w:sz w:val="28"/>
          <w:szCs w:val="28"/>
        </w:rPr>
      </w:pPr>
    </w:p>
    <w:p w14:paraId="370C5F47" w14:textId="77777777" w:rsidR="00744F3C" w:rsidRDefault="00744F3C" w:rsidP="00CD1AE1">
      <w:pPr>
        <w:spacing w:after="0"/>
        <w:jc w:val="center"/>
        <w:rPr>
          <w:rFonts w:cstheme="minorHAnsi"/>
          <w:color w:val="FF0000"/>
          <w:sz w:val="28"/>
          <w:szCs w:val="28"/>
        </w:rPr>
      </w:pPr>
    </w:p>
    <w:p w14:paraId="28C7D309" w14:textId="77777777" w:rsidR="00744F3C" w:rsidRDefault="00744F3C" w:rsidP="00CD1AE1">
      <w:pPr>
        <w:spacing w:after="0"/>
        <w:jc w:val="center"/>
        <w:rPr>
          <w:rFonts w:cstheme="minorHAnsi"/>
          <w:color w:val="FF0000"/>
          <w:sz w:val="28"/>
          <w:szCs w:val="28"/>
        </w:rPr>
      </w:pPr>
    </w:p>
    <w:p w14:paraId="03887512" w14:textId="77777777" w:rsidR="00744F3C" w:rsidRDefault="00744F3C" w:rsidP="00CD1AE1">
      <w:pPr>
        <w:spacing w:after="0"/>
        <w:jc w:val="center"/>
        <w:rPr>
          <w:rFonts w:cstheme="minorHAnsi"/>
          <w:color w:val="FF0000"/>
          <w:sz w:val="28"/>
          <w:szCs w:val="28"/>
        </w:rPr>
      </w:pPr>
    </w:p>
    <w:p w14:paraId="0A483F5E" w14:textId="77777777" w:rsidR="00744F3C" w:rsidRDefault="00744F3C" w:rsidP="00CD1AE1">
      <w:pPr>
        <w:spacing w:after="0"/>
        <w:jc w:val="center"/>
        <w:rPr>
          <w:rFonts w:cstheme="minorHAnsi"/>
          <w:color w:val="FF0000"/>
          <w:sz w:val="28"/>
          <w:szCs w:val="28"/>
        </w:rPr>
      </w:pPr>
    </w:p>
    <w:p w14:paraId="586B025D" w14:textId="77777777" w:rsidR="00744F3C" w:rsidRDefault="00744F3C" w:rsidP="00CD1AE1">
      <w:pPr>
        <w:spacing w:after="0"/>
        <w:jc w:val="center"/>
        <w:rPr>
          <w:rFonts w:cstheme="minorHAnsi"/>
          <w:color w:val="FF0000"/>
          <w:sz w:val="28"/>
          <w:szCs w:val="28"/>
        </w:rPr>
      </w:pPr>
    </w:p>
    <w:p w14:paraId="5AF1C33D" w14:textId="77777777" w:rsidR="00744F3C" w:rsidRDefault="00744F3C" w:rsidP="00CD1AE1">
      <w:pPr>
        <w:spacing w:after="0"/>
        <w:jc w:val="center"/>
        <w:rPr>
          <w:rFonts w:cstheme="minorHAnsi"/>
          <w:color w:val="FF0000"/>
          <w:sz w:val="28"/>
          <w:szCs w:val="28"/>
        </w:rPr>
      </w:pPr>
    </w:p>
    <w:p w14:paraId="772EED84" w14:textId="77777777" w:rsidR="00744F3C" w:rsidRDefault="00744F3C" w:rsidP="00CD1AE1">
      <w:pPr>
        <w:spacing w:after="0"/>
        <w:jc w:val="center"/>
        <w:rPr>
          <w:rFonts w:cstheme="minorHAnsi"/>
          <w:color w:val="FF0000"/>
          <w:sz w:val="28"/>
          <w:szCs w:val="28"/>
        </w:rPr>
      </w:pPr>
    </w:p>
    <w:p w14:paraId="606842AC" w14:textId="77777777" w:rsidR="00744F3C" w:rsidRDefault="00744F3C" w:rsidP="00CD1AE1">
      <w:pPr>
        <w:spacing w:after="0"/>
        <w:jc w:val="center"/>
        <w:rPr>
          <w:rFonts w:cstheme="minorHAnsi"/>
          <w:color w:val="FF0000"/>
          <w:sz w:val="28"/>
          <w:szCs w:val="28"/>
        </w:rPr>
      </w:pPr>
    </w:p>
    <w:p w14:paraId="1BFF3F34" w14:textId="77777777" w:rsidR="00744F3C" w:rsidRDefault="00744F3C" w:rsidP="00CD1AE1">
      <w:pPr>
        <w:spacing w:after="0"/>
        <w:jc w:val="center"/>
        <w:rPr>
          <w:rFonts w:cstheme="minorHAnsi"/>
          <w:color w:val="FF0000"/>
          <w:sz w:val="28"/>
          <w:szCs w:val="28"/>
        </w:rPr>
      </w:pPr>
    </w:p>
    <w:p w14:paraId="6B85154D" w14:textId="77777777" w:rsidR="00744F3C" w:rsidRDefault="00744F3C" w:rsidP="00CD1AE1">
      <w:pPr>
        <w:spacing w:after="0"/>
        <w:jc w:val="center"/>
        <w:rPr>
          <w:rFonts w:cstheme="minorHAnsi"/>
          <w:color w:val="FF0000"/>
          <w:sz w:val="28"/>
          <w:szCs w:val="28"/>
        </w:rPr>
      </w:pPr>
    </w:p>
    <w:p w14:paraId="3457C835" w14:textId="77777777" w:rsidR="00CD1AE1" w:rsidRDefault="00CD1AE1" w:rsidP="00CD1AE1">
      <w:pPr>
        <w:spacing w:after="0"/>
        <w:rPr>
          <w:rFonts w:cstheme="minorHAnsi"/>
        </w:rPr>
      </w:pPr>
    </w:p>
    <w:p w14:paraId="2288C192" w14:textId="4BFE4053" w:rsidR="00CD7333" w:rsidRDefault="00CD1AE1" w:rsidP="00744F3C">
      <w:pPr>
        <w:pStyle w:val="paragraph"/>
        <w:spacing w:before="0" w:beforeAutospacing="0" w:after="0" w:afterAutospacing="0"/>
        <w:textAlignment w:val="baseline"/>
        <w:rPr>
          <w:rFonts w:cstheme="minorHAnsi"/>
          <w:b/>
          <w:bCs/>
          <w:sz w:val="26"/>
          <w:szCs w:val="26"/>
        </w:rPr>
      </w:pPr>
      <w:r>
        <w:rPr>
          <w:rStyle w:val="eop"/>
          <w:rFonts w:ascii="Calibri" w:hAnsi="Calibri" w:cs="Calibri"/>
          <w:sz w:val="26"/>
          <w:szCs w:val="26"/>
        </w:rPr>
        <w:t> </w:t>
      </w:r>
      <w:r w:rsidR="005D40FB">
        <w:rPr>
          <w:rFonts w:cstheme="minorHAnsi"/>
        </w:rPr>
        <w:t xml:space="preserve"> </w:t>
      </w:r>
    </w:p>
    <w:p w14:paraId="3E4AFE4C" w14:textId="60BD5B9D" w:rsidR="00AC52F7" w:rsidRDefault="00744F3C" w:rsidP="00CD1AE1">
      <w:pPr>
        <w:spacing w:after="0"/>
        <w:rPr>
          <w:rFonts w:cstheme="minorHAnsi"/>
          <w:b/>
          <w:bCs/>
          <w:sz w:val="24"/>
          <w:szCs w:val="24"/>
          <w:u w:val="single"/>
        </w:rPr>
      </w:pPr>
      <w:r>
        <w:rPr>
          <w:rFonts w:cstheme="minorHAnsi"/>
          <w:b/>
          <w:bCs/>
          <w:sz w:val="24"/>
          <w:szCs w:val="24"/>
        </w:rPr>
        <w:t>4</w:t>
      </w:r>
      <w:r w:rsidR="00AC52F7" w:rsidRPr="00BB041C">
        <w:rPr>
          <w:rFonts w:cstheme="minorHAnsi"/>
          <w:b/>
          <w:bCs/>
          <w:sz w:val="24"/>
          <w:szCs w:val="24"/>
        </w:rPr>
        <w:t>.</w:t>
      </w:r>
      <w:r>
        <w:rPr>
          <w:rFonts w:cstheme="minorHAnsi"/>
          <w:b/>
          <w:bCs/>
          <w:sz w:val="24"/>
          <w:szCs w:val="24"/>
        </w:rPr>
        <w:tab/>
      </w:r>
      <w:r w:rsidR="00AC52F7" w:rsidRPr="00BB041C">
        <w:rPr>
          <w:rFonts w:cstheme="minorHAnsi"/>
          <w:b/>
          <w:bCs/>
          <w:sz w:val="24"/>
          <w:szCs w:val="24"/>
          <w:u w:val="single"/>
        </w:rPr>
        <w:t>INCLUSIVE RURAL LIVELIHOODS</w:t>
      </w:r>
      <w:r>
        <w:rPr>
          <w:rFonts w:cstheme="minorHAnsi"/>
          <w:b/>
          <w:bCs/>
          <w:sz w:val="24"/>
          <w:szCs w:val="24"/>
          <w:u w:val="single"/>
        </w:rPr>
        <w:t xml:space="preserve"> </w:t>
      </w:r>
      <w:r w:rsidR="00AC52F7" w:rsidRPr="00BB041C">
        <w:rPr>
          <w:rFonts w:cstheme="minorHAnsi"/>
          <w:b/>
          <w:bCs/>
          <w:sz w:val="24"/>
          <w:szCs w:val="24"/>
          <w:u w:val="single"/>
        </w:rPr>
        <w:t>/1</w:t>
      </w:r>
      <w:r w:rsidR="00AC52F7">
        <w:rPr>
          <w:rFonts w:cstheme="minorHAnsi"/>
          <w:b/>
          <w:bCs/>
          <w:sz w:val="24"/>
          <w:szCs w:val="24"/>
          <w:u w:val="single"/>
        </w:rPr>
        <w:t>:</w:t>
      </w:r>
      <w:r w:rsidR="00AC52F7" w:rsidRPr="00BB041C">
        <w:rPr>
          <w:rFonts w:cstheme="minorHAnsi"/>
          <w:b/>
          <w:bCs/>
          <w:sz w:val="24"/>
          <w:szCs w:val="24"/>
          <w:u w:val="single"/>
        </w:rPr>
        <w:t xml:space="preserve"> </w:t>
      </w:r>
    </w:p>
    <w:p w14:paraId="5E0A774F" w14:textId="3B926289" w:rsidR="00AC52F7" w:rsidRPr="0085587A" w:rsidRDefault="00AC52F7" w:rsidP="00CD1AE1">
      <w:pPr>
        <w:spacing w:after="0"/>
        <w:rPr>
          <w:rFonts w:cstheme="minorHAnsi"/>
          <w:b/>
          <w:bCs/>
          <w:sz w:val="24"/>
          <w:szCs w:val="24"/>
        </w:rPr>
      </w:pPr>
      <w:r w:rsidRPr="00832BF7">
        <w:rPr>
          <w:rFonts w:cstheme="minorHAnsi"/>
          <w:b/>
          <w:bCs/>
          <w:sz w:val="24"/>
          <w:szCs w:val="24"/>
        </w:rPr>
        <w:t xml:space="preserve">   </w:t>
      </w:r>
      <w:r w:rsidR="00744F3C">
        <w:rPr>
          <w:rFonts w:cstheme="minorHAnsi"/>
          <w:b/>
          <w:bCs/>
          <w:sz w:val="24"/>
          <w:szCs w:val="24"/>
        </w:rPr>
        <w:tab/>
      </w:r>
      <w:r w:rsidRPr="0085587A">
        <w:rPr>
          <w:rFonts w:cstheme="minorHAnsi"/>
          <w:b/>
          <w:bCs/>
          <w:sz w:val="24"/>
          <w:szCs w:val="24"/>
        </w:rPr>
        <w:t xml:space="preserve">An overview of </w:t>
      </w:r>
      <w:r>
        <w:rPr>
          <w:rFonts w:cstheme="minorHAnsi"/>
          <w:b/>
          <w:bCs/>
          <w:sz w:val="24"/>
          <w:szCs w:val="24"/>
        </w:rPr>
        <w:t xml:space="preserve">gender and </w:t>
      </w:r>
      <w:r w:rsidRPr="0085587A">
        <w:rPr>
          <w:rFonts w:cstheme="minorHAnsi"/>
          <w:b/>
          <w:bCs/>
          <w:sz w:val="24"/>
          <w:szCs w:val="24"/>
        </w:rPr>
        <w:t>small-scale cross-border trade (SSCBT)</w:t>
      </w:r>
    </w:p>
    <w:p w14:paraId="528FF966" w14:textId="77777777" w:rsidR="00AC52F7" w:rsidRDefault="00AC52F7" w:rsidP="00CD1AE1">
      <w:pPr>
        <w:spacing w:after="0"/>
        <w:rPr>
          <w:rFonts w:cstheme="minorHAnsi"/>
          <w:b/>
          <w:bCs/>
        </w:rPr>
      </w:pPr>
      <w:r w:rsidRPr="00BB041C">
        <w:rPr>
          <w:rFonts w:cstheme="minorHAnsi"/>
          <w:b/>
          <w:bCs/>
        </w:rPr>
        <w:tab/>
      </w:r>
    </w:p>
    <w:p w14:paraId="785FA6E0" w14:textId="77777777" w:rsidR="00AC52F7" w:rsidRPr="00BB041C" w:rsidRDefault="00AC52F7" w:rsidP="00CD1AE1">
      <w:pPr>
        <w:spacing w:after="0"/>
        <w:ind w:firstLine="720"/>
        <w:rPr>
          <w:rFonts w:cstheme="minorHAnsi"/>
        </w:rPr>
      </w:pPr>
      <w:r w:rsidRPr="00BB041C">
        <w:rPr>
          <w:rFonts w:cstheme="minorHAnsi"/>
          <w:b/>
          <w:bCs/>
        </w:rPr>
        <w:t xml:space="preserve">How do women, men and youth make a living in remote rural locations? </w:t>
      </w:r>
      <w:r w:rsidRPr="00BB041C">
        <w:rPr>
          <w:rFonts w:cstheme="minorHAnsi"/>
        </w:rPr>
        <w:t xml:space="preserve">This lecture will review key facts, patterns, opportunities, and challenges of small-scale cross-border trade, a key source of livelihoods for many in rural areas in the developing world. Geographical focus will be primarily on selected countries in East, West and Southern Africa. </w:t>
      </w:r>
    </w:p>
    <w:p w14:paraId="0891E400" w14:textId="77777777" w:rsidR="00AC52F7" w:rsidRPr="00BB041C" w:rsidRDefault="00AC52F7" w:rsidP="00CD1AE1">
      <w:pPr>
        <w:spacing w:after="0"/>
        <w:rPr>
          <w:rFonts w:cstheme="minorHAnsi"/>
        </w:rPr>
      </w:pPr>
    </w:p>
    <w:p w14:paraId="5FE49AF5" w14:textId="77777777" w:rsidR="00AC52F7" w:rsidRPr="00BB041C" w:rsidRDefault="00AC52F7" w:rsidP="00CD1AE1">
      <w:pPr>
        <w:spacing w:after="0"/>
        <w:rPr>
          <w:rFonts w:cstheme="minorHAnsi"/>
          <w:b/>
          <w:bCs/>
          <w:color w:val="FF0000"/>
        </w:rPr>
      </w:pPr>
      <w:r w:rsidRPr="00BB041C">
        <w:rPr>
          <w:rFonts w:cstheme="minorHAnsi"/>
          <w:b/>
          <w:bCs/>
          <w:color w:val="FF0000"/>
        </w:rPr>
        <w:t>READINGS</w:t>
      </w:r>
    </w:p>
    <w:p w14:paraId="6019835E" w14:textId="77777777" w:rsidR="00AC52F7" w:rsidRPr="00BB041C" w:rsidRDefault="00AC52F7" w:rsidP="00CD1AE1">
      <w:pPr>
        <w:spacing w:after="0"/>
        <w:rPr>
          <w:rFonts w:cstheme="minorHAnsi"/>
        </w:rPr>
      </w:pPr>
    </w:p>
    <w:p w14:paraId="4DD1893C" w14:textId="77777777" w:rsidR="00AC52F7" w:rsidRPr="00BB041C" w:rsidRDefault="00AC52F7" w:rsidP="00CD1AE1">
      <w:pPr>
        <w:pStyle w:val="Paragrafoelenco"/>
        <w:numPr>
          <w:ilvl w:val="0"/>
          <w:numId w:val="15"/>
        </w:numPr>
        <w:spacing w:after="0"/>
        <w:rPr>
          <w:rFonts w:cstheme="minorHAnsi"/>
        </w:rPr>
      </w:pPr>
      <w:r w:rsidRPr="00BB041C">
        <w:rPr>
          <w:rFonts w:cstheme="minorHAnsi"/>
        </w:rPr>
        <w:t>Brenton P. and Soprano C. [2018] – ‘</w:t>
      </w:r>
      <w:r w:rsidRPr="00BB041C">
        <w:rPr>
          <w:rFonts w:cstheme="minorHAnsi"/>
          <w:i/>
          <w:iCs/>
        </w:rPr>
        <w:t>’Small-Scale Cross-Border Trade in Africa: Why It Matters and How It Should Be Supported</w:t>
      </w:r>
      <w:r w:rsidRPr="00BB041C">
        <w:rPr>
          <w:rFonts w:cstheme="minorHAnsi"/>
        </w:rPr>
        <w:t xml:space="preserve">’’, Bridges Africa, vol. 7, issue 4, International Centre for Trade and Sustainable Development (ICTSD), June 2018. </w:t>
      </w:r>
      <w:hyperlink r:id="rId25" w:history="1">
        <w:r w:rsidRPr="00BB041C">
          <w:rPr>
            <w:rStyle w:val="Collegamentoipertestuale"/>
            <w:rFonts w:cstheme="minorHAnsi"/>
          </w:rPr>
          <w:t>https://www.tralac.org/images/docs/13116/bridges-africa-june-2018-ictsd.pdf</w:t>
        </w:r>
      </w:hyperlink>
    </w:p>
    <w:p w14:paraId="7A8AA5B3" w14:textId="77777777" w:rsidR="00AC52F7" w:rsidRPr="00BB041C" w:rsidRDefault="00AC52F7" w:rsidP="00CD1AE1">
      <w:pPr>
        <w:pStyle w:val="Paragrafoelenco"/>
        <w:spacing w:after="0"/>
        <w:rPr>
          <w:rFonts w:cstheme="minorHAnsi"/>
        </w:rPr>
      </w:pPr>
    </w:p>
    <w:p w14:paraId="3403BB3D" w14:textId="77777777" w:rsidR="00AC52F7" w:rsidRPr="00087CEE" w:rsidRDefault="00AC52F7" w:rsidP="00CD1AE1">
      <w:pPr>
        <w:pStyle w:val="Paragrafoelenco"/>
        <w:numPr>
          <w:ilvl w:val="0"/>
          <w:numId w:val="15"/>
        </w:numPr>
        <w:spacing w:after="0"/>
        <w:rPr>
          <w:rFonts w:cstheme="minorHAnsi"/>
        </w:rPr>
      </w:pPr>
      <w:r w:rsidRPr="00087CEE">
        <w:rPr>
          <w:rFonts w:cstheme="minorHAnsi"/>
        </w:rPr>
        <w:t>UNECA - United Nations Economic Commission for Africa [2021] – ‘’</w:t>
      </w:r>
      <w:r w:rsidRPr="00087CEE">
        <w:rPr>
          <w:rFonts w:cstheme="minorHAnsi"/>
          <w:i/>
          <w:iCs/>
        </w:rPr>
        <w:t xml:space="preserve">Towards an estimate of informal cross-border trade in Africa’’, </w:t>
      </w:r>
      <w:r w:rsidRPr="00087CEE">
        <w:rPr>
          <w:rFonts w:cstheme="minorHAnsi"/>
        </w:rPr>
        <w:t xml:space="preserve">UNECA, Addis Ababa, Ethiopia. </w:t>
      </w:r>
      <w:hyperlink r:id="rId26" w:history="1">
        <w:r w:rsidRPr="00087CEE">
          <w:rPr>
            <w:rStyle w:val="Collegamentoipertestuale"/>
            <w:rFonts w:cstheme="minorHAnsi"/>
          </w:rPr>
          <w:t>https://repository.uneca.org/bitstream/handle/10855/46374/b11996523.pdf?sequence=5&amp;isAllowed=y</w:t>
        </w:r>
      </w:hyperlink>
      <w:r w:rsidRPr="00087CEE">
        <w:rPr>
          <w:rFonts w:cstheme="minorHAnsi"/>
        </w:rPr>
        <w:t xml:space="preserve"> </w:t>
      </w:r>
    </w:p>
    <w:p w14:paraId="0E32ECB4" w14:textId="606845F1" w:rsidR="00AC52F7" w:rsidRDefault="00AC52F7" w:rsidP="00CD1AE1">
      <w:pPr>
        <w:pStyle w:val="Paragrafoelenco"/>
        <w:numPr>
          <w:ilvl w:val="0"/>
          <w:numId w:val="23"/>
        </w:numPr>
        <w:spacing w:after="0"/>
        <w:ind w:left="1080"/>
        <w:rPr>
          <w:rFonts w:cstheme="minorHAnsi"/>
        </w:rPr>
      </w:pPr>
      <w:r w:rsidRPr="00BB041C">
        <w:rPr>
          <w:rFonts w:cstheme="minorHAnsi"/>
        </w:rPr>
        <w:t>Chapter 2-3</w:t>
      </w:r>
    </w:p>
    <w:p w14:paraId="16A1540C" w14:textId="77777777" w:rsidR="00A8074E" w:rsidRDefault="00A8074E" w:rsidP="00CD1AE1">
      <w:pPr>
        <w:pStyle w:val="Paragrafoelenco"/>
        <w:spacing w:after="0"/>
        <w:rPr>
          <w:rFonts w:cstheme="minorHAnsi"/>
        </w:rPr>
      </w:pPr>
    </w:p>
    <w:p w14:paraId="4F46C6F5" w14:textId="03380195" w:rsidR="00171A7B" w:rsidRPr="00171A7B" w:rsidRDefault="00171A7B" w:rsidP="00CD1AE1">
      <w:pPr>
        <w:pStyle w:val="Paragrafoelenco"/>
        <w:numPr>
          <w:ilvl w:val="0"/>
          <w:numId w:val="11"/>
        </w:numPr>
        <w:spacing w:after="0"/>
        <w:rPr>
          <w:rFonts w:cstheme="minorHAnsi"/>
        </w:rPr>
      </w:pPr>
      <w:r w:rsidRPr="00171A7B">
        <w:rPr>
          <w:rFonts w:cstheme="minorHAnsi"/>
        </w:rPr>
        <w:t xml:space="preserve">Brenton, P., </w:t>
      </w:r>
      <w:proofErr w:type="spellStart"/>
      <w:r w:rsidRPr="00171A7B">
        <w:rPr>
          <w:rFonts w:cstheme="minorHAnsi"/>
        </w:rPr>
        <w:t>Bashinge</w:t>
      </w:r>
      <w:proofErr w:type="spellEnd"/>
      <w:r w:rsidRPr="00171A7B">
        <w:rPr>
          <w:rFonts w:cstheme="minorHAnsi"/>
        </w:rPr>
        <w:t xml:space="preserve"> </w:t>
      </w:r>
      <w:proofErr w:type="spellStart"/>
      <w:r w:rsidRPr="00171A7B">
        <w:rPr>
          <w:rFonts w:cstheme="minorHAnsi"/>
        </w:rPr>
        <w:t>Bucekuderhwa</w:t>
      </w:r>
      <w:proofErr w:type="spellEnd"/>
      <w:r w:rsidRPr="00171A7B">
        <w:rPr>
          <w:rFonts w:cstheme="minorHAnsi"/>
        </w:rPr>
        <w:t xml:space="preserve">, C., Hossein, C., Nagaki, S. and </w:t>
      </w:r>
      <w:proofErr w:type="spellStart"/>
      <w:r w:rsidRPr="00171A7B">
        <w:rPr>
          <w:rFonts w:cstheme="minorHAnsi"/>
        </w:rPr>
        <w:t>Ntagoma</w:t>
      </w:r>
      <w:proofErr w:type="spellEnd"/>
      <w:r w:rsidRPr="00171A7B">
        <w:rPr>
          <w:rFonts w:cstheme="minorHAnsi"/>
        </w:rPr>
        <w:t>, J-B [2011] - “</w:t>
      </w:r>
      <w:r w:rsidRPr="00171A7B">
        <w:rPr>
          <w:rFonts w:cstheme="minorHAnsi"/>
          <w:i/>
          <w:iCs/>
        </w:rPr>
        <w:t>Risky Business: Poor Women Cross-Border Traders in the Great Lakes Region of Africa</w:t>
      </w:r>
      <w:r w:rsidRPr="00171A7B">
        <w:rPr>
          <w:rFonts w:cstheme="minorHAnsi"/>
        </w:rPr>
        <w:t xml:space="preserve">”, Africa Trade Policy Note 11, World Bank, Washington DC, USA. </w:t>
      </w:r>
      <w:hyperlink r:id="rId27" w:history="1">
        <w:r w:rsidRPr="00171A7B">
          <w:rPr>
            <w:rStyle w:val="Collegamentoipertestuale"/>
            <w:rFonts w:cstheme="minorHAnsi"/>
          </w:rPr>
          <w:t>https://documents1.worldbank.org/curated/zh/742571468007855952/pdf/601120BRI0Afri11public10BOX358310B0.pdf</w:t>
        </w:r>
      </w:hyperlink>
      <w:r w:rsidRPr="00171A7B">
        <w:rPr>
          <w:rFonts w:cstheme="minorHAnsi"/>
        </w:rPr>
        <w:t xml:space="preserve"> </w:t>
      </w:r>
    </w:p>
    <w:p w14:paraId="45D31E86" w14:textId="46221C90" w:rsidR="00171A7B" w:rsidRDefault="00171A7B" w:rsidP="00CD1AE1">
      <w:pPr>
        <w:spacing w:after="0"/>
        <w:rPr>
          <w:rFonts w:cstheme="minorHAnsi"/>
        </w:rPr>
      </w:pPr>
    </w:p>
    <w:p w14:paraId="25AEA6BE" w14:textId="77777777" w:rsidR="00A8074E" w:rsidRDefault="00A8074E" w:rsidP="00CD1AE1">
      <w:pPr>
        <w:spacing w:after="0"/>
        <w:rPr>
          <w:rFonts w:cstheme="minorHAnsi"/>
        </w:rPr>
      </w:pPr>
    </w:p>
    <w:p w14:paraId="36622834" w14:textId="77777777" w:rsidR="00744F3C" w:rsidRPr="00171A7B" w:rsidRDefault="00744F3C" w:rsidP="00CD1AE1">
      <w:pPr>
        <w:spacing w:after="0"/>
        <w:rPr>
          <w:rFonts w:cstheme="minorHAnsi"/>
        </w:rPr>
      </w:pPr>
    </w:p>
    <w:p w14:paraId="30229BCA" w14:textId="77777777" w:rsidR="00AC52F7" w:rsidRDefault="00AC52F7" w:rsidP="00CD1AE1">
      <w:pPr>
        <w:spacing w:after="0"/>
        <w:rPr>
          <w:rFonts w:cstheme="minorHAnsi"/>
          <w:b/>
          <w:bCs/>
        </w:rPr>
      </w:pPr>
    </w:p>
    <w:p w14:paraId="61F8F593" w14:textId="77777777" w:rsidR="00744F3C" w:rsidRDefault="00744F3C" w:rsidP="00CD1AE1">
      <w:pPr>
        <w:spacing w:after="0"/>
        <w:rPr>
          <w:rFonts w:cstheme="minorHAnsi"/>
          <w:b/>
          <w:bCs/>
        </w:rPr>
      </w:pPr>
    </w:p>
    <w:p w14:paraId="29BD67F9" w14:textId="77777777" w:rsidR="00744F3C" w:rsidRDefault="00744F3C" w:rsidP="00CD1AE1">
      <w:pPr>
        <w:spacing w:after="0"/>
        <w:rPr>
          <w:rFonts w:cstheme="minorHAnsi"/>
          <w:b/>
          <w:bCs/>
        </w:rPr>
      </w:pPr>
    </w:p>
    <w:p w14:paraId="5D8B8D1D" w14:textId="77777777" w:rsidR="00744F3C" w:rsidRDefault="00744F3C" w:rsidP="00CD1AE1">
      <w:pPr>
        <w:spacing w:after="0"/>
        <w:rPr>
          <w:rFonts w:cstheme="minorHAnsi"/>
          <w:b/>
          <w:bCs/>
        </w:rPr>
      </w:pPr>
    </w:p>
    <w:p w14:paraId="2D84B01D" w14:textId="77777777" w:rsidR="00744F3C" w:rsidRDefault="00744F3C" w:rsidP="00CD1AE1">
      <w:pPr>
        <w:spacing w:after="0"/>
        <w:rPr>
          <w:rFonts w:cstheme="minorHAnsi"/>
          <w:b/>
          <w:bCs/>
        </w:rPr>
      </w:pPr>
    </w:p>
    <w:p w14:paraId="7E552C08" w14:textId="77777777" w:rsidR="00744F3C" w:rsidRDefault="00744F3C" w:rsidP="00CD1AE1">
      <w:pPr>
        <w:spacing w:after="0"/>
        <w:rPr>
          <w:rFonts w:cstheme="minorHAnsi"/>
          <w:b/>
          <w:bCs/>
        </w:rPr>
      </w:pPr>
    </w:p>
    <w:p w14:paraId="1E8AFBE7" w14:textId="77777777" w:rsidR="00744F3C" w:rsidRDefault="00744F3C" w:rsidP="00CD1AE1">
      <w:pPr>
        <w:spacing w:after="0"/>
        <w:rPr>
          <w:rFonts w:cstheme="minorHAnsi"/>
          <w:b/>
          <w:bCs/>
        </w:rPr>
      </w:pPr>
    </w:p>
    <w:p w14:paraId="5D6A0CBB" w14:textId="77777777" w:rsidR="00744F3C" w:rsidRDefault="00744F3C" w:rsidP="00CD1AE1">
      <w:pPr>
        <w:spacing w:after="0"/>
        <w:rPr>
          <w:rFonts w:cstheme="minorHAnsi"/>
          <w:b/>
          <w:bCs/>
        </w:rPr>
      </w:pPr>
    </w:p>
    <w:p w14:paraId="6E2A7951" w14:textId="77777777" w:rsidR="00744F3C" w:rsidRDefault="00744F3C" w:rsidP="00CD1AE1">
      <w:pPr>
        <w:spacing w:after="0"/>
        <w:rPr>
          <w:rFonts w:cstheme="minorHAnsi"/>
          <w:b/>
          <w:bCs/>
        </w:rPr>
      </w:pPr>
    </w:p>
    <w:p w14:paraId="4EAE1B1A" w14:textId="77777777" w:rsidR="00744F3C" w:rsidRDefault="00744F3C" w:rsidP="00CD1AE1">
      <w:pPr>
        <w:spacing w:after="0"/>
        <w:rPr>
          <w:rFonts w:cstheme="minorHAnsi"/>
          <w:b/>
          <w:bCs/>
        </w:rPr>
      </w:pPr>
    </w:p>
    <w:p w14:paraId="6285540D" w14:textId="77777777" w:rsidR="00744F3C" w:rsidRDefault="00744F3C" w:rsidP="00CD1AE1">
      <w:pPr>
        <w:spacing w:after="0"/>
        <w:rPr>
          <w:rFonts w:cstheme="minorHAnsi"/>
          <w:b/>
          <w:bCs/>
        </w:rPr>
      </w:pPr>
    </w:p>
    <w:p w14:paraId="1AA81184" w14:textId="77777777" w:rsidR="00744F3C" w:rsidRDefault="00744F3C" w:rsidP="00CD1AE1">
      <w:pPr>
        <w:spacing w:after="0"/>
        <w:rPr>
          <w:rFonts w:cstheme="minorHAnsi"/>
          <w:b/>
          <w:bCs/>
        </w:rPr>
      </w:pPr>
    </w:p>
    <w:p w14:paraId="7DADA797" w14:textId="77777777" w:rsidR="00744F3C" w:rsidRDefault="00744F3C" w:rsidP="00CD1AE1">
      <w:pPr>
        <w:spacing w:after="0"/>
        <w:rPr>
          <w:rFonts w:cstheme="minorHAnsi"/>
          <w:b/>
          <w:bCs/>
        </w:rPr>
      </w:pPr>
    </w:p>
    <w:p w14:paraId="3A13FE02" w14:textId="77777777" w:rsidR="00744F3C" w:rsidRDefault="00744F3C" w:rsidP="00CD1AE1">
      <w:pPr>
        <w:spacing w:after="0"/>
        <w:rPr>
          <w:rFonts w:cstheme="minorHAnsi"/>
          <w:b/>
          <w:bCs/>
        </w:rPr>
      </w:pPr>
    </w:p>
    <w:p w14:paraId="418C1F6D" w14:textId="77777777" w:rsidR="00744F3C" w:rsidRDefault="00744F3C" w:rsidP="00CD1AE1">
      <w:pPr>
        <w:spacing w:after="0"/>
        <w:rPr>
          <w:rFonts w:cstheme="minorHAnsi"/>
          <w:b/>
          <w:bCs/>
        </w:rPr>
      </w:pPr>
    </w:p>
    <w:p w14:paraId="5229406C" w14:textId="77777777" w:rsidR="00744F3C" w:rsidRDefault="00744F3C" w:rsidP="00CD1AE1">
      <w:pPr>
        <w:spacing w:after="0"/>
        <w:rPr>
          <w:rFonts w:cstheme="minorHAnsi"/>
          <w:b/>
          <w:bCs/>
        </w:rPr>
      </w:pPr>
    </w:p>
    <w:p w14:paraId="7C4CFBC9" w14:textId="77777777" w:rsidR="00744F3C" w:rsidRDefault="00744F3C" w:rsidP="00CD1AE1">
      <w:pPr>
        <w:spacing w:after="0"/>
        <w:rPr>
          <w:rFonts w:cstheme="minorHAnsi"/>
          <w:b/>
          <w:bCs/>
        </w:rPr>
      </w:pPr>
    </w:p>
    <w:p w14:paraId="33836010" w14:textId="77777777" w:rsidR="00744F3C" w:rsidRDefault="00744F3C" w:rsidP="00CD1AE1">
      <w:pPr>
        <w:spacing w:after="0"/>
        <w:rPr>
          <w:rFonts w:cstheme="minorHAnsi"/>
          <w:b/>
          <w:bCs/>
        </w:rPr>
      </w:pPr>
    </w:p>
    <w:p w14:paraId="09AC8D3D" w14:textId="77777777" w:rsidR="00744F3C" w:rsidRPr="00BB041C" w:rsidRDefault="00744F3C" w:rsidP="00CD1AE1">
      <w:pPr>
        <w:spacing w:after="0"/>
        <w:rPr>
          <w:rFonts w:cstheme="minorHAnsi"/>
          <w:b/>
          <w:bCs/>
        </w:rPr>
      </w:pPr>
    </w:p>
    <w:p w14:paraId="1B42ABC2" w14:textId="55FF785C" w:rsidR="00744F3C" w:rsidRDefault="00744F3C" w:rsidP="00CD1AE1">
      <w:pPr>
        <w:spacing w:after="0"/>
        <w:rPr>
          <w:rFonts w:cstheme="minorHAnsi"/>
          <w:b/>
          <w:bCs/>
          <w:sz w:val="24"/>
          <w:szCs w:val="24"/>
          <w:u w:val="single"/>
        </w:rPr>
      </w:pPr>
      <w:r>
        <w:rPr>
          <w:rFonts w:cstheme="minorHAnsi"/>
          <w:b/>
          <w:bCs/>
          <w:sz w:val="24"/>
          <w:szCs w:val="24"/>
        </w:rPr>
        <w:t>5</w:t>
      </w:r>
      <w:r w:rsidR="00AC52F7" w:rsidRPr="00BB041C">
        <w:rPr>
          <w:rFonts w:cstheme="minorHAnsi"/>
          <w:b/>
          <w:bCs/>
          <w:sz w:val="24"/>
          <w:szCs w:val="24"/>
        </w:rPr>
        <w:t xml:space="preserve">. </w:t>
      </w:r>
      <w:r>
        <w:rPr>
          <w:rFonts w:cstheme="minorHAnsi"/>
          <w:b/>
          <w:bCs/>
          <w:sz w:val="24"/>
          <w:szCs w:val="24"/>
        </w:rPr>
        <w:tab/>
      </w:r>
      <w:r w:rsidR="00AC52F7" w:rsidRPr="00BB041C">
        <w:rPr>
          <w:rFonts w:cstheme="minorHAnsi"/>
          <w:b/>
          <w:bCs/>
          <w:sz w:val="24"/>
          <w:szCs w:val="24"/>
          <w:u w:val="single"/>
        </w:rPr>
        <w:t>INCLUSIVE RURAL LIVELIHOODS</w:t>
      </w:r>
      <w:r>
        <w:rPr>
          <w:rFonts w:cstheme="minorHAnsi"/>
          <w:b/>
          <w:bCs/>
          <w:sz w:val="24"/>
          <w:szCs w:val="24"/>
          <w:u w:val="single"/>
        </w:rPr>
        <w:t xml:space="preserve"> </w:t>
      </w:r>
      <w:r w:rsidR="00AC52F7" w:rsidRPr="00BB041C">
        <w:rPr>
          <w:rFonts w:cstheme="minorHAnsi"/>
          <w:b/>
          <w:bCs/>
          <w:sz w:val="24"/>
          <w:szCs w:val="24"/>
          <w:u w:val="single"/>
        </w:rPr>
        <w:t>/2</w:t>
      </w:r>
      <w:r w:rsidR="00AC52F7">
        <w:rPr>
          <w:rFonts w:cstheme="minorHAnsi"/>
          <w:b/>
          <w:bCs/>
          <w:sz w:val="24"/>
          <w:szCs w:val="24"/>
          <w:u w:val="single"/>
        </w:rPr>
        <w:t>:</w:t>
      </w:r>
      <w:r w:rsidR="00AC52F7" w:rsidRPr="00BB041C">
        <w:rPr>
          <w:rFonts w:cstheme="minorHAnsi"/>
          <w:b/>
          <w:bCs/>
          <w:sz w:val="24"/>
          <w:szCs w:val="24"/>
          <w:u w:val="single"/>
        </w:rPr>
        <w:t xml:space="preserve"> </w:t>
      </w:r>
    </w:p>
    <w:p w14:paraId="3ABF6E39" w14:textId="5D86E66C" w:rsidR="00AC52F7" w:rsidRPr="00BB041C" w:rsidRDefault="00AC52F7" w:rsidP="00744F3C">
      <w:pPr>
        <w:spacing w:after="0"/>
        <w:ind w:firstLine="720"/>
        <w:rPr>
          <w:rFonts w:cstheme="minorHAnsi"/>
          <w:b/>
          <w:bCs/>
          <w:sz w:val="24"/>
          <w:szCs w:val="24"/>
        </w:rPr>
      </w:pPr>
      <w:r w:rsidRPr="0085587A">
        <w:rPr>
          <w:rFonts w:cstheme="minorHAnsi"/>
          <w:b/>
          <w:bCs/>
          <w:sz w:val="24"/>
          <w:szCs w:val="24"/>
        </w:rPr>
        <w:t xml:space="preserve">Gender-sensitive small-scale trade interventions  </w:t>
      </w:r>
    </w:p>
    <w:p w14:paraId="5CF45261" w14:textId="77777777" w:rsidR="00AC52F7" w:rsidRDefault="00AC52F7" w:rsidP="00CD1AE1">
      <w:pPr>
        <w:spacing w:after="0"/>
        <w:rPr>
          <w:rFonts w:cstheme="minorHAnsi"/>
          <w:b/>
          <w:bCs/>
        </w:rPr>
      </w:pPr>
    </w:p>
    <w:p w14:paraId="24092CA1" w14:textId="77777777" w:rsidR="00AC52F7" w:rsidRPr="00BB041C" w:rsidRDefault="00AC52F7" w:rsidP="00CD1AE1">
      <w:pPr>
        <w:spacing w:after="0"/>
        <w:rPr>
          <w:rFonts w:cstheme="minorHAnsi"/>
        </w:rPr>
      </w:pPr>
      <w:r w:rsidRPr="00BB041C">
        <w:rPr>
          <w:rFonts w:cstheme="minorHAnsi"/>
          <w:b/>
          <w:bCs/>
        </w:rPr>
        <w:tab/>
        <w:t xml:space="preserve">How can international development support (female) small-scale traders in rural areas? </w:t>
      </w:r>
      <w:r w:rsidRPr="00BB041C">
        <w:rPr>
          <w:rFonts w:cstheme="minorHAnsi"/>
        </w:rPr>
        <w:t xml:space="preserve">This lecture will present concrete examples of analytical, operational, and policy interventions on (gender-sensitive) small-scale trade facilitation, based on real World Bank projects from selected countries in Sub-Saharan Africa. International best practices and lessons learned will also be covered. </w:t>
      </w:r>
    </w:p>
    <w:p w14:paraId="0F01EAB7" w14:textId="77777777" w:rsidR="00AC52F7" w:rsidRPr="00BB041C" w:rsidRDefault="00AC52F7" w:rsidP="00CD1AE1">
      <w:pPr>
        <w:spacing w:after="0"/>
        <w:rPr>
          <w:rFonts w:cstheme="minorHAnsi"/>
          <w:b/>
          <w:bCs/>
        </w:rPr>
      </w:pPr>
    </w:p>
    <w:p w14:paraId="57963A3B" w14:textId="77777777" w:rsidR="00AC52F7" w:rsidRPr="00BB041C" w:rsidRDefault="00AC52F7" w:rsidP="00CD1AE1">
      <w:pPr>
        <w:spacing w:after="0"/>
        <w:rPr>
          <w:rFonts w:cstheme="minorHAnsi"/>
          <w:b/>
          <w:bCs/>
          <w:color w:val="FF0000"/>
        </w:rPr>
      </w:pPr>
      <w:r w:rsidRPr="00BB041C">
        <w:rPr>
          <w:rFonts w:cstheme="minorHAnsi"/>
          <w:b/>
          <w:bCs/>
          <w:color w:val="FF0000"/>
        </w:rPr>
        <w:t>READINGS</w:t>
      </w:r>
    </w:p>
    <w:p w14:paraId="3944DBC6" w14:textId="77777777" w:rsidR="00AC52F7" w:rsidRPr="00BB041C" w:rsidRDefault="00AC52F7" w:rsidP="00CD1AE1">
      <w:pPr>
        <w:spacing w:after="0"/>
        <w:rPr>
          <w:rFonts w:cstheme="minorHAnsi"/>
          <w:b/>
          <w:bCs/>
        </w:rPr>
      </w:pPr>
    </w:p>
    <w:p w14:paraId="21B01BD0" w14:textId="77777777" w:rsidR="00AC52F7" w:rsidRPr="00BB041C" w:rsidRDefault="00AC52F7" w:rsidP="00CD1AE1">
      <w:pPr>
        <w:numPr>
          <w:ilvl w:val="0"/>
          <w:numId w:val="26"/>
        </w:numPr>
        <w:spacing w:after="0"/>
        <w:rPr>
          <w:rFonts w:cstheme="minorHAnsi"/>
        </w:rPr>
      </w:pPr>
      <w:r w:rsidRPr="00CA0A30">
        <w:rPr>
          <w:rFonts w:cstheme="minorHAnsi"/>
        </w:rPr>
        <w:t>Brenton P., Dihel N., Hoppe M, and Soprano C. [2014] - ‘</w:t>
      </w:r>
      <w:r w:rsidRPr="00CA0A30">
        <w:rPr>
          <w:rFonts w:cstheme="minorHAnsi"/>
          <w:i/>
          <w:iCs/>
        </w:rPr>
        <w:t>’Improving Behavior at Borders to Promote Trade Formalization: The Charter for Cross-Border Traders</w:t>
      </w:r>
      <w:r w:rsidRPr="00CA0A30">
        <w:rPr>
          <w:rFonts w:cstheme="minorHAnsi"/>
        </w:rPr>
        <w:t>’’, Africa Trade Policy Notes - The World Bank Group, Washington DC (USA).</w:t>
      </w:r>
      <w:r w:rsidRPr="00BB041C">
        <w:rPr>
          <w:rFonts w:cstheme="minorHAnsi"/>
        </w:rPr>
        <w:t xml:space="preserve"> </w:t>
      </w:r>
      <w:hyperlink r:id="rId28" w:history="1">
        <w:r w:rsidRPr="00BB041C">
          <w:rPr>
            <w:rStyle w:val="Collegamentoipertestuale"/>
            <w:rFonts w:cstheme="minorHAnsi"/>
          </w:rPr>
          <w:t>https://documents1.worldbank.org/curated/en/894601468346146304/pdf/894730BRI0Char0Box0385291B00PUBLIC0.pdf</w:t>
        </w:r>
      </w:hyperlink>
    </w:p>
    <w:p w14:paraId="7C27CF14" w14:textId="77777777" w:rsidR="00AC52F7" w:rsidRPr="00BB041C" w:rsidRDefault="00AC52F7" w:rsidP="00CD1AE1">
      <w:pPr>
        <w:spacing w:after="0"/>
        <w:ind w:left="720"/>
        <w:rPr>
          <w:rFonts w:cstheme="minorHAnsi"/>
        </w:rPr>
      </w:pPr>
    </w:p>
    <w:p w14:paraId="1E402E46" w14:textId="77777777" w:rsidR="00AC52F7" w:rsidRPr="00AC44A3" w:rsidRDefault="00AC52F7" w:rsidP="00CD1AE1">
      <w:pPr>
        <w:numPr>
          <w:ilvl w:val="0"/>
          <w:numId w:val="26"/>
        </w:numPr>
        <w:spacing w:after="0"/>
        <w:rPr>
          <w:rFonts w:cstheme="minorHAnsi"/>
        </w:rPr>
      </w:pPr>
      <w:r w:rsidRPr="00AC44A3">
        <w:rPr>
          <w:rFonts w:cstheme="minorHAnsi"/>
        </w:rPr>
        <w:t>World Bank Group [2015] – ‘</w:t>
      </w:r>
      <w:r w:rsidRPr="00AC44A3">
        <w:rPr>
          <w:rFonts w:cstheme="minorHAnsi"/>
          <w:i/>
          <w:iCs/>
        </w:rPr>
        <w:t>’Great Lakes Trade Facilitation Project</w:t>
      </w:r>
      <w:r w:rsidRPr="00AC44A3">
        <w:rPr>
          <w:rFonts w:cstheme="minorHAnsi"/>
        </w:rPr>
        <w:t xml:space="preserve">’’, Project Appraisal Document (PAD), September 2015, Washington DC, USA. </w:t>
      </w:r>
      <w:hyperlink r:id="rId29" w:history="1">
        <w:r w:rsidRPr="00AC44A3">
          <w:rPr>
            <w:rStyle w:val="Collegamentoipertestuale"/>
            <w:rFonts w:cstheme="minorHAnsi"/>
          </w:rPr>
          <w:t>http://documents.worldbank.org/curated/en/348781468188338972/pdf/PAD1254-PAD-P151083-IDA-R2015-0245-1-Box393199B-OUO-9.pdf</w:t>
        </w:r>
      </w:hyperlink>
      <w:r w:rsidRPr="00AC44A3">
        <w:rPr>
          <w:rFonts w:cstheme="minorHAnsi"/>
        </w:rPr>
        <w:t xml:space="preserve"> </w:t>
      </w:r>
    </w:p>
    <w:p w14:paraId="1F3BFE96" w14:textId="0C8140E6" w:rsidR="00AC52F7" w:rsidRDefault="00AC52F7" w:rsidP="00CD1AE1">
      <w:pPr>
        <w:pStyle w:val="Paragrafoelenco"/>
        <w:numPr>
          <w:ilvl w:val="1"/>
          <w:numId w:val="26"/>
        </w:numPr>
        <w:spacing w:after="0"/>
        <w:rPr>
          <w:rFonts w:cstheme="minorHAnsi"/>
        </w:rPr>
      </w:pPr>
      <w:r w:rsidRPr="00BB041C">
        <w:rPr>
          <w:rFonts w:cstheme="minorHAnsi"/>
        </w:rPr>
        <w:t>Section I, II, III and IV (pp. 1-25).</w:t>
      </w:r>
    </w:p>
    <w:p w14:paraId="5BA27B16" w14:textId="77777777" w:rsidR="00AC52F7" w:rsidRPr="00BB041C" w:rsidRDefault="00AC52F7" w:rsidP="00CD1AE1">
      <w:pPr>
        <w:spacing w:after="0"/>
        <w:ind w:left="720"/>
        <w:rPr>
          <w:rFonts w:cstheme="minorHAnsi"/>
        </w:rPr>
      </w:pPr>
    </w:p>
    <w:p w14:paraId="7808DE20" w14:textId="2392908C" w:rsidR="00A8074E" w:rsidRDefault="00A8074E" w:rsidP="00CD1AE1">
      <w:pPr>
        <w:spacing w:after="0"/>
        <w:rPr>
          <w:rFonts w:cstheme="minorHAnsi"/>
          <w:b/>
          <w:bCs/>
          <w:sz w:val="24"/>
          <w:szCs w:val="24"/>
        </w:rPr>
      </w:pPr>
    </w:p>
    <w:p w14:paraId="48C007ED" w14:textId="09FCEA5D" w:rsidR="00B96D7D" w:rsidRDefault="00B96D7D" w:rsidP="00CD1AE1">
      <w:pPr>
        <w:spacing w:after="0"/>
        <w:rPr>
          <w:rFonts w:cstheme="minorHAnsi"/>
          <w:b/>
          <w:bCs/>
          <w:sz w:val="24"/>
          <w:szCs w:val="24"/>
        </w:rPr>
      </w:pPr>
    </w:p>
    <w:p w14:paraId="46B7AE67" w14:textId="0FAA7D3D" w:rsidR="00B96D7D" w:rsidRDefault="00B96D7D" w:rsidP="00CD1AE1">
      <w:pPr>
        <w:spacing w:after="0"/>
        <w:rPr>
          <w:rFonts w:cstheme="minorHAnsi"/>
          <w:b/>
          <w:bCs/>
          <w:sz w:val="24"/>
          <w:szCs w:val="24"/>
        </w:rPr>
      </w:pPr>
    </w:p>
    <w:p w14:paraId="1A933C25" w14:textId="1D7706A6" w:rsidR="00B96D7D" w:rsidRDefault="00B96D7D" w:rsidP="00CD1AE1">
      <w:pPr>
        <w:spacing w:after="0"/>
        <w:rPr>
          <w:rFonts w:cstheme="minorHAnsi"/>
          <w:b/>
          <w:bCs/>
          <w:sz w:val="24"/>
          <w:szCs w:val="24"/>
        </w:rPr>
      </w:pPr>
    </w:p>
    <w:p w14:paraId="24FA218A" w14:textId="77777777" w:rsidR="00744F3C" w:rsidRDefault="00744F3C" w:rsidP="00CD1AE1">
      <w:pPr>
        <w:spacing w:after="0"/>
        <w:rPr>
          <w:rFonts w:cstheme="minorHAnsi"/>
          <w:b/>
          <w:bCs/>
          <w:sz w:val="24"/>
          <w:szCs w:val="24"/>
        </w:rPr>
      </w:pPr>
    </w:p>
    <w:p w14:paraId="3DAA69FD" w14:textId="77777777" w:rsidR="00744F3C" w:rsidRDefault="00744F3C" w:rsidP="00CD1AE1">
      <w:pPr>
        <w:spacing w:after="0"/>
        <w:rPr>
          <w:rFonts w:cstheme="minorHAnsi"/>
          <w:b/>
          <w:bCs/>
          <w:sz w:val="24"/>
          <w:szCs w:val="24"/>
        </w:rPr>
      </w:pPr>
    </w:p>
    <w:p w14:paraId="538E1E0A" w14:textId="77777777" w:rsidR="00744F3C" w:rsidRDefault="00744F3C" w:rsidP="00CD1AE1">
      <w:pPr>
        <w:spacing w:after="0"/>
        <w:rPr>
          <w:rFonts w:cstheme="minorHAnsi"/>
          <w:b/>
          <w:bCs/>
          <w:sz w:val="24"/>
          <w:szCs w:val="24"/>
        </w:rPr>
      </w:pPr>
    </w:p>
    <w:p w14:paraId="7CBF0EAA" w14:textId="77777777" w:rsidR="00744F3C" w:rsidRDefault="00744F3C" w:rsidP="00CD1AE1">
      <w:pPr>
        <w:spacing w:after="0"/>
        <w:rPr>
          <w:rFonts w:cstheme="minorHAnsi"/>
          <w:b/>
          <w:bCs/>
          <w:sz w:val="24"/>
          <w:szCs w:val="24"/>
        </w:rPr>
      </w:pPr>
    </w:p>
    <w:p w14:paraId="6C069E40" w14:textId="77777777" w:rsidR="00744F3C" w:rsidRDefault="00744F3C" w:rsidP="00CD1AE1">
      <w:pPr>
        <w:spacing w:after="0"/>
        <w:rPr>
          <w:rFonts w:cstheme="minorHAnsi"/>
          <w:b/>
          <w:bCs/>
          <w:sz w:val="24"/>
          <w:szCs w:val="24"/>
        </w:rPr>
      </w:pPr>
    </w:p>
    <w:p w14:paraId="62F6D87D" w14:textId="77777777" w:rsidR="00744F3C" w:rsidRDefault="00744F3C" w:rsidP="00CD1AE1">
      <w:pPr>
        <w:spacing w:after="0"/>
        <w:rPr>
          <w:rFonts w:cstheme="minorHAnsi"/>
          <w:b/>
          <w:bCs/>
          <w:sz w:val="24"/>
          <w:szCs w:val="24"/>
        </w:rPr>
      </w:pPr>
    </w:p>
    <w:p w14:paraId="41EEDFA7" w14:textId="77777777" w:rsidR="00744F3C" w:rsidRDefault="00744F3C" w:rsidP="00CD1AE1">
      <w:pPr>
        <w:spacing w:after="0"/>
        <w:rPr>
          <w:rFonts w:cstheme="minorHAnsi"/>
          <w:b/>
          <w:bCs/>
          <w:sz w:val="24"/>
          <w:szCs w:val="24"/>
        </w:rPr>
      </w:pPr>
    </w:p>
    <w:p w14:paraId="14928396" w14:textId="77777777" w:rsidR="00744F3C" w:rsidRDefault="00744F3C" w:rsidP="00CD1AE1">
      <w:pPr>
        <w:spacing w:after="0"/>
        <w:rPr>
          <w:rFonts w:cstheme="minorHAnsi"/>
          <w:b/>
          <w:bCs/>
          <w:sz w:val="24"/>
          <w:szCs w:val="24"/>
        </w:rPr>
      </w:pPr>
    </w:p>
    <w:p w14:paraId="402A7B76" w14:textId="77777777" w:rsidR="00744F3C" w:rsidRDefault="00744F3C" w:rsidP="00CD1AE1">
      <w:pPr>
        <w:spacing w:after="0"/>
        <w:rPr>
          <w:rFonts w:cstheme="minorHAnsi"/>
          <w:b/>
          <w:bCs/>
          <w:sz w:val="24"/>
          <w:szCs w:val="24"/>
        </w:rPr>
      </w:pPr>
    </w:p>
    <w:p w14:paraId="014E0448" w14:textId="77777777" w:rsidR="00744F3C" w:rsidRDefault="00744F3C" w:rsidP="00CD1AE1">
      <w:pPr>
        <w:spacing w:after="0"/>
        <w:rPr>
          <w:rFonts w:cstheme="minorHAnsi"/>
          <w:b/>
          <w:bCs/>
          <w:sz w:val="24"/>
          <w:szCs w:val="24"/>
        </w:rPr>
      </w:pPr>
    </w:p>
    <w:p w14:paraId="0BB576EA" w14:textId="77777777" w:rsidR="00744F3C" w:rsidRDefault="00744F3C" w:rsidP="00CD1AE1">
      <w:pPr>
        <w:spacing w:after="0"/>
        <w:rPr>
          <w:rFonts w:cstheme="minorHAnsi"/>
          <w:b/>
          <w:bCs/>
          <w:sz w:val="24"/>
          <w:szCs w:val="24"/>
        </w:rPr>
      </w:pPr>
    </w:p>
    <w:p w14:paraId="470526D3" w14:textId="77777777" w:rsidR="00744F3C" w:rsidRDefault="00744F3C" w:rsidP="00CD1AE1">
      <w:pPr>
        <w:spacing w:after="0"/>
        <w:rPr>
          <w:rFonts w:cstheme="minorHAnsi"/>
          <w:b/>
          <w:bCs/>
          <w:sz w:val="24"/>
          <w:szCs w:val="24"/>
        </w:rPr>
      </w:pPr>
    </w:p>
    <w:p w14:paraId="7FBFAF77" w14:textId="77777777" w:rsidR="00744F3C" w:rsidRDefault="00744F3C" w:rsidP="00CD1AE1">
      <w:pPr>
        <w:spacing w:after="0"/>
        <w:rPr>
          <w:rFonts w:cstheme="minorHAnsi"/>
          <w:b/>
          <w:bCs/>
          <w:sz w:val="24"/>
          <w:szCs w:val="24"/>
        </w:rPr>
      </w:pPr>
    </w:p>
    <w:p w14:paraId="6BF5983E" w14:textId="77777777" w:rsidR="00744F3C" w:rsidRDefault="00744F3C" w:rsidP="00CD1AE1">
      <w:pPr>
        <w:spacing w:after="0"/>
        <w:rPr>
          <w:rFonts w:cstheme="minorHAnsi"/>
          <w:b/>
          <w:bCs/>
          <w:sz w:val="24"/>
          <w:szCs w:val="24"/>
        </w:rPr>
      </w:pPr>
    </w:p>
    <w:p w14:paraId="7A46D269" w14:textId="0A030A9F" w:rsidR="00B96D7D" w:rsidRDefault="00B96D7D" w:rsidP="00CD1AE1">
      <w:pPr>
        <w:spacing w:after="0"/>
        <w:rPr>
          <w:rFonts w:cstheme="minorHAnsi"/>
          <w:b/>
          <w:bCs/>
          <w:sz w:val="24"/>
          <w:szCs w:val="24"/>
        </w:rPr>
      </w:pPr>
    </w:p>
    <w:p w14:paraId="31BB2EA2" w14:textId="74F8D185" w:rsidR="00B96D7D" w:rsidRDefault="00B96D7D" w:rsidP="00CD1AE1">
      <w:pPr>
        <w:spacing w:after="0"/>
        <w:rPr>
          <w:rFonts w:cstheme="minorHAnsi"/>
          <w:b/>
          <w:bCs/>
          <w:sz w:val="24"/>
          <w:szCs w:val="24"/>
        </w:rPr>
      </w:pPr>
    </w:p>
    <w:p w14:paraId="088ABEE6" w14:textId="77777777" w:rsidR="00B96D7D" w:rsidRDefault="00B96D7D" w:rsidP="00CD1AE1">
      <w:pPr>
        <w:spacing w:after="0"/>
        <w:rPr>
          <w:rFonts w:cstheme="minorHAnsi"/>
          <w:b/>
          <w:bCs/>
          <w:sz w:val="24"/>
          <w:szCs w:val="24"/>
        </w:rPr>
      </w:pPr>
    </w:p>
    <w:p w14:paraId="7DD32F87" w14:textId="29D33765" w:rsidR="00A8074E" w:rsidRDefault="00A8074E" w:rsidP="00CD1AE1">
      <w:pPr>
        <w:spacing w:after="0"/>
        <w:rPr>
          <w:rFonts w:cstheme="minorHAnsi"/>
          <w:b/>
          <w:bCs/>
          <w:sz w:val="24"/>
          <w:szCs w:val="24"/>
        </w:rPr>
      </w:pPr>
    </w:p>
    <w:p w14:paraId="2700E028" w14:textId="67A4166D" w:rsidR="00A8074E" w:rsidRDefault="00A8074E" w:rsidP="00CD1AE1">
      <w:pPr>
        <w:spacing w:after="0"/>
        <w:rPr>
          <w:rFonts w:cstheme="minorHAnsi"/>
          <w:b/>
          <w:bCs/>
          <w:sz w:val="24"/>
          <w:szCs w:val="24"/>
        </w:rPr>
      </w:pPr>
    </w:p>
    <w:p w14:paraId="3C678456" w14:textId="6A4CB38D" w:rsidR="00A8074E" w:rsidRDefault="00A8074E" w:rsidP="00CD1AE1">
      <w:pPr>
        <w:spacing w:after="0"/>
        <w:rPr>
          <w:rFonts w:cstheme="minorHAnsi"/>
          <w:b/>
          <w:bCs/>
          <w:sz w:val="24"/>
          <w:szCs w:val="24"/>
        </w:rPr>
      </w:pPr>
    </w:p>
    <w:p w14:paraId="6A256E6F" w14:textId="11FDC130" w:rsidR="005D4FD0" w:rsidRDefault="00744F3C" w:rsidP="00CD1AE1">
      <w:pPr>
        <w:spacing w:after="0"/>
        <w:rPr>
          <w:rFonts w:cstheme="minorHAnsi"/>
          <w:b/>
          <w:bCs/>
          <w:sz w:val="24"/>
          <w:szCs w:val="24"/>
          <w:u w:val="single"/>
        </w:rPr>
      </w:pPr>
      <w:r>
        <w:rPr>
          <w:rFonts w:cstheme="minorHAnsi"/>
          <w:b/>
          <w:bCs/>
          <w:sz w:val="24"/>
          <w:szCs w:val="24"/>
        </w:rPr>
        <w:t>6</w:t>
      </w:r>
      <w:r w:rsidR="005D4FD0" w:rsidRPr="0085587A">
        <w:rPr>
          <w:rFonts w:cstheme="minorHAnsi"/>
          <w:b/>
          <w:bCs/>
          <w:sz w:val="24"/>
          <w:szCs w:val="24"/>
        </w:rPr>
        <w:t>.</w:t>
      </w:r>
      <w:r>
        <w:rPr>
          <w:rFonts w:cstheme="minorHAnsi"/>
          <w:b/>
          <w:bCs/>
          <w:sz w:val="24"/>
          <w:szCs w:val="24"/>
        </w:rPr>
        <w:tab/>
      </w:r>
      <w:r w:rsidR="005D4FD0" w:rsidRPr="00BB041C">
        <w:rPr>
          <w:rFonts w:cstheme="minorHAnsi"/>
          <w:b/>
          <w:bCs/>
          <w:sz w:val="24"/>
          <w:szCs w:val="24"/>
          <w:u w:val="single"/>
        </w:rPr>
        <w:t>WORKSHOP</w:t>
      </w:r>
      <w:r>
        <w:rPr>
          <w:rFonts w:cstheme="minorHAnsi"/>
          <w:b/>
          <w:bCs/>
          <w:sz w:val="24"/>
          <w:szCs w:val="24"/>
          <w:u w:val="single"/>
        </w:rPr>
        <w:t xml:space="preserve"> </w:t>
      </w:r>
      <w:r w:rsidR="005D4FD0" w:rsidRPr="00BB041C">
        <w:rPr>
          <w:rFonts w:cstheme="minorHAnsi"/>
          <w:b/>
          <w:bCs/>
          <w:sz w:val="24"/>
          <w:szCs w:val="24"/>
          <w:u w:val="single"/>
        </w:rPr>
        <w:t>/</w:t>
      </w:r>
      <w:r w:rsidR="00665F95">
        <w:rPr>
          <w:rFonts w:cstheme="minorHAnsi"/>
          <w:b/>
          <w:bCs/>
          <w:sz w:val="24"/>
          <w:szCs w:val="24"/>
          <w:u w:val="single"/>
        </w:rPr>
        <w:t>2</w:t>
      </w:r>
      <w:r w:rsidR="005D4FD0">
        <w:rPr>
          <w:rFonts w:cstheme="minorHAnsi"/>
          <w:b/>
          <w:bCs/>
          <w:sz w:val="24"/>
          <w:szCs w:val="24"/>
          <w:u w:val="single"/>
        </w:rPr>
        <w:t xml:space="preserve">: </w:t>
      </w:r>
    </w:p>
    <w:p w14:paraId="390A7CA8" w14:textId="77777777" w:rsidR="005D4FD0" w:rsidRPr="0085587A" w:rsidRDefault="005D4FD0" w:rsidP="00744F3C">
      <w:pPr>
        <w:spacing w:after="0"/>
        <w:ind w:firstLine="720"/>
        <w:rPr>
          <w:rFonts w:cstheme="minorHAnsi"/>
          <w:b/>
          <w:bCs/>
          <w:sz w:val="24"/>
          <w:szCs w:val="24"/>
        </w:rPr>
      </w:pPr>
      <w:r w:rsidRPr="0085587A">
        <w:rPr>
          <w:rFonts w:cstheme="minorHAnsi"/>
          <w:b/>
          <w:bCs/>
          <w:sz w:val="24"/>
          <w:szCs w:val="24"/>
        </w:rPr>
        <w:t>Quantitative survey design</w:t>
      </w:r>
    </w:p>
    <w:p w14:paraId="625D0335" w14:textId="77777777" w:rsidR="005D4FD0" w:rsidRPr="0085587A" w:rsidRDefault="005D4FD0" w:rsidP="00CD1AE1">
      <w:pPr>
        <w:spacing w:after="0"/>
        <w:rPr>
          <w:rFonts w:cstheme="minorHAnsi"/>
          <w:b/>
          <w:bCs/>
        </w:rPr>
      </w:pPr>
      <w:r w:rsidRPr="0085587A">
        <w:rPr>
          <w:rFonts w:cstheme="minorHAnsi"/>
          <w:b/>
          <w:bCs/>
        </w:rPr>
        <w:tab/>
      </w:r>
    </w:p>
    <w:p w14:paraId="255101B7" w14:textId="77777777" w:rsidR="005D4FD0" w:rsidRPr="00BB041C" w:rsidRDefault="005D4FD0" w:rsidP="00CD1AE1">
      <w:pPr>
        <w:spacing w:after="0"/>
        <w:ind w:firstLine="720"/>
        <w:rPr>
          <w:rFonts w:cstheme="minorHAnsi"/>
        </w:rPr>
      </w:pPr>
      <w:r w:rsidRPr="00BB041C">
        <w:rPr>
          <w:rFonts w:cstheme="minorHAnsi"/>
          <w:b/>
          <w:bCs/>
        </w:rPr>
        <w:t xml:space="preserve">How can we collect sex-disaggregated (trade) data in remote rural locations? </w:t>
      </w:r>
      <w:r w:rsidRPr="00BB041C">
        <w:rPr>
          <w:rFonts w:cstheme="minorHAnsi"/>
        </w:rPr>
        <w:t xml:space="preserve">In this </w:t>
      </w:r>
      <w:r>
        <w:rPr>
          <w:rFonts w:cstheme="minorHAnsi"/>
        </w:rPr>
        <w:t xml:space="preserve">practical </w:t>
      </w:r>
      <w:r w:rsidRPr="00BB041C">
        <w:rPr>
          <w:rFonts w:cstheme="minorHAnsi"/>
        </w:rPr>
        <w:t xml:space="preserve">workshop, students will be asked to work in groups to design questionnaires for a gender-sensitive survey on cross-border trade, based on topics covered in </w:t>
      </w:r>
      <w:r>
        <w:rPr>
          <w:rFonts w:cstheme="minorHAnsi"/>
        </w:rPr>
        <w:t>previous l</w:t>
      </w:r>
      <w:r w:rsidRPr="00BB041C">
        <w:rPr>
          <w:rFonts w:cstheme="minorHAnsi"/>
        </w:rPr>
        <w:t>ecture</w:t>
      </w:r>
      <w:r>
        <w:rPr>
          <w:rFonts w:cstheme="minorHAnsi"/>
        </w:rPr>
        <w:t>s</w:t>
      </w:r>
      <w:r w:rsidRPr="00BB041C">
        <w:rPr>
          <w:rFonts w:cstheme="minorHAnsi"/>
        </w:rPr>
        <w:t>. Draft questionnaires will be presented and collectively discussed in class as part of a report-back plenary session.</w:t>
      </w:r>
    </w:p>
    <w:p w14:paraId="2FBB8DD1" w14:textId="77777777" w:rsidR="005D4FD0" w:rsidRPr="00BB041C" w:rsidRDefault="005D4FD0" w:rsidP="00CD1AE1">
      <w:pPr>
        <w:spacing w:after="0"/>
        <w:rPr>
          <w:rFonts w:cstheme="minorHAnsi"/>
          <w:b/>
          <w:bCs/>
        </w:rPr>
      </w:pPr>
      <w:r w:rsidRPr="00BB041C">
        <w:rPr>
          <w:rFonts w:cstheme="minorHAnsi"/>
        </w:rPr>
        <w:tab/>
      </w:r>
    </w:p>
    <w:p w14:paraId="493C5794" w14:textId="77777777" w:rsidR="005D4FD0" w:rsidRPr="0085587A" w:rsidRDefault="005D4FD0" w:rsidP="00CD1AE1">
      <w:pPr>
        <w:spacing w:after="0"/>
        <w:rPr>
          <w:rFonts w:cstheme="minorHAnsi"/>
          <w:b/>
          <w:bCs/>
          <w:color w:val="FF0000"/>
        </w:rPr>
      </w:pPr>
      <w:r w:rsidRPr="0085587A">
        <w:rPr>
          <w:rFonts w:cstheme="minorHAnsi"/>
          <w:b/>
          <w:bCs/>
          <w:color w:val="FF0000"/>
        </w:rPr>
        <w:t>READINGS</w:t>
      </w:r>
    </w:p>
    <w:p w14:paraId="2AF89BA3" w14:textId="77777777" w:rsidR="005D4FD0" w:rsidRPr="00BB041C" w:rsidRDefault="005D4FD0" w:rsidP="00CD1AE1">
      <w:pPr>
        <w:spacing w:after="0"/>
        <w:rPr>
          <w:rFonts w:cstheme="minorHAnsi"/>
        </w:rPr>
      </w:pPr>
    </w:p>
    <w:p w14:paraId="1E779203" w14:textId="77777777" w:rsidR="005D4FD0" w:rsidRPr="00BB041C" w:rsidRDefault="005D4FD0" w:rsidP="00CD1AE1">
      <w:pPr>
        <w:pStyle w:val="Paragrafoelenco"/>
        <w:numPr>
          <w:ilvl w:val="0"/>
          <w:numId w:val="21"/>
        </w:numPr>
        <w:spacing w:after="0"/>
        <w:rPr>
          <w:rFonts w:cstheme="minorHAnsi"/>
        </w:rPr>
      </w:pPr>
      <w:r w:rsidRPr="00BB041C">
        <w:rPr>
          <w:rFonts w:cstheme="minorHAnsi"/>
        </w:rPr>
        <w:t>World Bank Group [2020] – ‘</w:t>
      </w:r>
      <w:r w:rsidRPr="00BB041C">
        <w:rPr>
          <w:rFonts w:cstheme="minorHAnsi"/>
          <w:i/>
          <w:iCs/>
        </w:rPr>
        <w:t>’TFWA Program Small-Scale Cross-Border Trade Survey</w:t>
      </w:r>
      <w:r w:rsidRPr="00BB041C">
        <w:rPr>
          <w:rFonts w:cstheme="minorHAnsi"/>
        </w:rPr>
        <w:t>’’, Executive Summary, Washington DC: World Bank Group.</w:t>
      </w:r>
    </w:p>
    <w:p w14:paraId="6C292FBD" w14:textId="77777777" w:rsidR="005D4FD0" w:rsidRPr="00BB041C" w:rsidRDefault="005D4FD0" w:rsidP="00CD1AE1">
      <w:pPr>
        <w:pStyle w:val="Paragrafoelenco"/>
        <w:spacing w:after="0"/>
        <w:rPr>
          <w:rFonts w:cstheme="minorHAnsi"/>
        </w:rPr>
      </w:pPr>
      <w:hyperlink r:id="rId30" w:history="1">
        <w:r w:rsidRPr="00BB041C">
          <w:rPr>
            <w:rStyle w:val="Collegamentoipertestuale"/>
            <w:rFonts w:cstheme="minorHAnsi"/>
          </w:rPr>
          <w:t>https://www.tfwa.projects.ecowas.int/images/InfographicDocument/Executive_Summary_SSCBT.pdf</w:t>
        </w:r>
      </w:hyperlink>
      <w:r w:rsidRPr="00BB041C">
        <w:rPr>
          <w:rFonts w:cstheme="minorHAnsi"/>
        </w:rPr>
        <w:t xml:space="preserve"> </w:t>
      </w:r>
    </w:p>
    <w:p w14:paraId="03195DC6" w14:textId="77777777" w:rsidR="005D4FD0" w:rsidRPr="00BB041C" w:rsidRDefault="005D4FD0" w:rsidP="00CD1AE1">
      <w:pPr>
        <w:pStyle w:val="Paragrafoelenco"/>
        <w:spacing w:after="0"/>
        <w:rPr>
          <w:rFonts w:cstheme="minorHAnsi"/>
        </w:rPr>
      </w:pPr>
    </w:p>
    <w:p w14:paraId="7F2F2EFF" w14:textId="77777777" w:rsidR="005D4FD0" w:rsidRPr="00BB041C" w:rsidRDefault="005D4FD0" w:rsidP="00CD1AE1">
      <w:pPr>
        <w:pStyle w:val="Paragrafoelenco"/>
        <w:numPr>
          <w:ilvl w:val="0"/>
          <w:numId w:val="21"/>
        </w:numPr>
        <w:spacing w:after="0"/>
        <w:rPr>
          <w:rFonts w:cstheme="minorHAnsi"/>
        </w:rPr>
      </w:pPr>
      <w:r w:rsidRPr="00BB041C">
        <w:rPr>
          <w:rFonts w:cstheme="minorHAnsi"/>
        </w:rPr>
        <w:t>World Bank Group [2020] – ‘</w:t>
      </w:r>
      <w:r w:rsidRPr="00BB041C">
        <w:rPr>
          <w:rFonts w:cstheme="minorHAnsi"/>
          <w:i/>
          <w:iCs/>
        </w:rPr>
        <w:t>’TFWA Program Small-Scale Cross-Border Trade Survey</w:t>
      </w:r>
      <w:r w:rsidRPr="00BB041C">
        <w:rPr>
          <w:rFonts w:cstheme="minorHAnsi"/>
        </w:rPr>
        <w:t xml:space="preserve">’’, Main Report, Washington DC: World Bank Group. </w:t>
      </w:r>
      <w:hyperlink r:id="rId31" w:history="1">
        <w:r w:rsidRPr="00BB041C">
          <w:rPr>
            <w:rStyle w:val="Collegamentoipertestuale"/>
            <w:rFonts w:cstheme="minorHAnsi"/>
          </w:rPr>
          <w:t>https://www.tfwa.projects.ecowas.int/images/InfographicDocument/SSCBT_Report.pdf</w:t>
        </w:r>
      </w:hyperlink>
      <w:r w:rsidRPr="00BB041C">
        <w:rPr>
          <w:rFonts w:cstheme="minorHAnsi"/>
        </w:rPr>
        <w:t xml:space="preserve"> </w:t>
      </w:r>
    </w:p>
    <w:p w14:paraId="502AE413" w14:textId="77777777" w:rsidR="005D4FD0" w:rsidRPr="00BB041C" w:rsidRDefault="005D4FD0" w:rsidP="00CD1AE1">
      <w:pPr>
        <w:pStyle w:val="Paragrafoelenco"/>
        <w:numPr>
          <w:ilvl w:val="0"/>
          <w:numId w:val="22"/>
        </w:numPr>
        <w:spacing w:after="0"/>
        <w:rPr>
          <w:rFonts w:cstheme="minorHAnsi"/>
        </w:rPr>
      </w:pPr>
      <w:r w:rsidRPr="00BB041C">
        <w:rPr>
          <w:rFonts w:cstheme="minorHAnsi"/>
        </w:rPr>
        <w:t>Section 1-2 and Annex A</w:t>
      </w:r>
    </w:p>
    <w:p w14:paraId="057ECD72" w14:textId="16A5E6CA" w:rsidR="001A1B17" w:rsidRDefault="001A1B17" w:rsidP="00CD1AE1">
      <w:pPr>
        <w:spacing w:after="0"/>
        <w:rPr>
          <w:rFonts w:cstheme="minorHAnsi"/>
          <w:b/>
          <w:bCs/>
          <w:sz w:val="24"/>
          <w:szCs w:val="24"/>
        </w:rPr>
      </w:pPr>
    </w:p>
    <w:p w14:paraId="75939637" w14:textId="3CF67A09" w:rsidR="001A1B17" w:rsidRDefault="001A1B17" w:rsidP="00CD1AE1">
      <w:pPr>
        <w:spacing w:after="0"/>
        <w:rPr>
          <w:rFonts w:cstheme="minorHAnsi"/>
          <w:b/>
          <w:bCs/>
          <w:sz w:val="24"/>
          <w:szCs w:val="24"/>
        </w:rPr>
      </w:pPr>
    </w:p>
    <w:p w14:paraId="56B47F7D" w14:textId="658BBE8B" w:rsidR="00A8074E" w:rsidRDefault="00A8074E" w:rsidP="00CD1AE1">
      <w:pPr>
        <w:spacing w:after="0"/>
        <w:rPr>
          <w:rFonts w:cstheme="minorHAnsi"/>
          <w:b/>
          <w:bCs/>
          <w:sz w:val="24"/>
          <w:szCs w:val="24"/>
        </w:rPr>
      </w:pPr>
    </w:p>
    <w:p w14:paraId="3D19B60F" w14:textId="1E6A35F1" w:rsidR="00A8074E" w:rsidRDefault="00A8074E" w:rsidP="00CD1AE1">
      <w:pPr>
        <w:spacing w:after="0"/>
        <w:rPr>
          <w:rFonts w:cstheme="minorHAnsi"/>
          <w:b/>
          <w:bCs/>
          <w:sz w:val="24"/>
          <w:szCs w:val="24"/>
        </w:rPr>
      </w:pPr>
    </w:p>
    <w:p w14:paraId="6BA425E1" w14:textId="134E25F2" w:rsidR="00A8074E" w:rsidRDefault="00A8074E" w:rsidP="00CD1AE1">
      <w:pPr>
        <w:spacing w:after="0"/>
        <w:rPr>
          <w:rFonts w:cstheme="minorHAnsi"/>
          <w:b/>
          <w:bCs/>
          <w:sz w:val="24"/>
          <w:szCs w:val="24"/>
        </w:rPr>
      </w:pPr>
    </w:p>
    <w:p w14:paraId="38127C79" w14:textId="383DF357" w:rsidR="00A8074E" w:rsidRDefault="00A8074E" w:rsidP="00CD1AE1">
      <w:pPr>
        <w:spacing w:after="0"/>
        <w:rPr>
          <w:rFonts w:cstheme="minorHAnsi"/>
          <w:b/>
          <w:bCs/>
          <w:sz w:val="24"/>
          <w:szCs w:val="24"/>
        </w:rPr>
      </w:pPr>
    </w:p>
    <w:p w14:paraId="3BAD3216" w14:textId="7E675BE4" w:rsidR="00A8074E" w:rsidRDefault="00A8074E" w:rsidP="00CD1AE1">
      <w:pPr>
        <w:spacing w:after="0"/>
        <w:rPr>
          <w:rFonts w:cstheme="minorHAnsi"/>
          <w:b/>
          <w:bCs/>
          <w:sz w:val="24"/>
          <w:szCs w:val="24"/>
        </w:rPr>
      </w:pPr>
    </w:p>
    <w:p w14:paraId="5E3D3B3A" w14:textId="6E161495" w:rsidR="00A8074E" w:rsidRDefault="00A8074E" w:rsidP="00CD1AE1">
      <w:pPr>
        <w:spacing w:after="0"/>
        <w:rPr>
          <w:rFonts w:cstheme="minorHAnsi"/>
          <w:b/>
          <w:bCs/>
          <w:sz w:val="24"/>
          <w:szCs w:val="24"/>
        </w:rPr>
      </w:pPr>
    </w:p>
    <w:p w14:paraId="60208346" w14:textId="5A590B0A" w:rsidR="00A8074E" w:rsidRDefault="00A8074E" w:rsidP="00CD1AE1">
      <w:pPr>
        <w:spacing w:after="0"/>
        <w:rPr>
          <w:rFonts w:cstheme="minorHAnsi"/>
          <w:b/>
          <w:bCs/>
          <w:sz w:val="24"/>
          <w:szCs w:val="24"/>
        </w:rPr>
      </w:pPr>
    </w:p>
    <w:p w14:paraId="25096D14" w14:textId="75AA6810" w:rsidR="00A8074E" w:rsidRDefault="00A8074E" w:rsidP="00CD1AE1">
      <w:pPr>
        <w:spacing w:after="0"/>
        <w:rPr>
          <w:rFonts w:cstheme="minorHAnsi"/>
          <w:b/>
          <w:bCs/>
          <w:sz w:val="24"/>
          <w:szCs w:val="24"/>
        </w:rPr>
      </w:pPr>
    </w:p>
    <w:p w14:paraId="256718D0" w14:textId="7F2FA5B8" w:rsidR="00A8074E" w:rsidRDefault="00A8074E" w:rsidP="00CD1AE1">
      <w:pPr>
        <w:spacing w:after="0"/>
        <w:rPr>
          <w:rFonts w:cstheme="minorHAnsi"/>
          <w:b/>
          <w:bCs/>
          <w:sz w:val="24"/>
          <w:szCs w:val="24"/>
        </w:rPr>
      </w:pPr>
    </w:p>
    <w:p w14:paraId="61F592F4" w14:textId="25139872" w:rsidR="00A8074E" w:rsidRDefault="00A8074E" w:rsidP="00CD1AE1">
      <w:pPr>
        <w:spacing w:after="0"/>
        <w:rPr>
          <w:rFonts w:cstheme="minorHAnsi"/>
          <w:b/>
          <w:bCs/>
          <w:sz w:val="24"/>
          <w:szCs w:val="24"/>
        </w:rPr>
      </w:pPr>
    </w:p>
    <w:p w14:paraId="7BCC2647" w14:textId="61E55BF7" w:rsidR="00A8074E" w:rsidRDefault="00A8074E" w:rsidP="00CD1AE1">
      <w:pPr>
        <w:spacing w:after="0"/>
        <w:rPr>
          <w:rFonts w:cstheme="minorHAnsi"/>
          <w:b/>
          <w:bCs/>
          <w:sz w:val="24"/>
          <w:szCs w:val="24"/>
        </w:rPr>
      </w:pPr>
    </w:p>
    <w:p w14:paraId="3705FB68" w14:textId="7B8A951A" w:rsidR="00A8074E" w:rsidRDefault="00A8074E" w:rsidP="00CD1AE1">
      <w:pPr>
        <w:spacing w:after="0"/>
        <w:rPr>
          <w:rFonts w:cstheme="minorHAnsi"/>
          <w:b/>
          <w:bCs/>
          <w:sz w:val="24"/>
          <w:szCs w:val="24"/>
        </w:rPr>
      </w:pPr>
    </w:p>
    <w:p w14:paraId="0E86FBDC" w14:textId="6B78F2AC" w:rsidR="00A8074E" w:rsidRDefault="00A8074E" w:rsidP="00CD1AE1">
      <w:pPr>
        <w:spacing w:after="0"/>
        <w:rPr>
          <w:rFonts w:cstheme="minorHAnsi"/>
          <w:b/>
          <w:bCs/>
          <w:sz w:val="24"/>
          <w:szCs w:val="24"/>
        </w:rPr>
      </w:pPr>
    </w:p>
    <w:p w14:paraId="1A02A2D4" w14:textId="722D59AF" w:rsidR="00A8074E" w:rsidRDefault="00A8074E" w:rsidP="00CD1AE1">
      <w:pPr>
        <w:spacing w:after="0"/>
        <w:rPr>
          <w:rFonts w:cstheme="minorHAnsi"/>
          <w:b/>
          <w:bCs/>
          <w:sz w:val="24"/>
          <w:szCs w:val="24"/>
        </w:rPr>
      </w:pPr>
    </w:p>
    <w:p w14:paraId="50D67108" w14:textId="4DBB0D75" w:rsidR="00A8074E" w:rsidRDefault="00A8074E" w:rsidP="00CD1AE1">
      <w:pPr>
        <w:spacing w:after="0"/>
        <w:rPr>
          <w:rFonts w:cstheme="minorHAnsi"/>
          <w:b/>
          <w:bCs/>
          <w:sz w:val="24"/>
          <w:szCs w:val="24"/>
        </w:rPr>
      </w:pPr>
    </w:p>
    <w:p w14:paraId="1C001B45" w14:textId="4B22F0C5" w:rsidR="00A8074E" w:rsidRDefault="00A8074E" w:rsidP="00CD1AE1">
      <w:pPr>
        <w:spacing w:after="0"/>
        <w:rPr>
          <w:rFonts w:cstheme="minorHAnsi"/>
          <w:b/>
          <w:bCs/>
          <w:sz w:val="24"/>
          <w:szCs w:val="24"/>
        </w:rPr>
      </w:pPr>
    </w:p>
    <w:p w14:paraId="167B9314" w14:textId="1DC6341E" w:rsidR="00A8074E" w:rsidRDefault="00A8074E" w:rsidP="00CD1AE1">
      <w:pPr>
        <w:spacing w:after="0"/>
        <w:rPr>
          <w:rFonts w:cstheme="minorHAnsi"/>
          <w:b/>
          <w:bCs/>
          <w:sz w:val="24"/>
          <w:szCs w:val="24"/>
        </w:rPr>
      </w:pPr>
    </w:p>
    <w:p w14:paraId="57CA322C" w14:textId="02F3A292" w:rsidR="00A8074E" w:rsidRDefault="00A8074E" w:rsidP="00CD1AE1">
      <w:pPr>
        <w:spacing w:after="0"/>
        <w:rPr>
          <w:rFonts w:cstheme="minorHAnsi"/>
          <w:b/>
          <w:bCs/>
          <w:sz w:val="24"/>
          <w:szCs w:val="24"/>
        </w:rPr>
      </w:pPr>
    </w:p>
    <w:p w14:paraId="57B073AF" w14:textId="2752E6B5" w:rsidR="00A8074E" w:rsidRDefault="00A8074E" w:rsidP="00CD1AE1">
      <w:pPr>
        <w:spacing w:after="0"/>
        <w:rPr>
          <w:rFonts w:cstheme="minorHAnsi"/>
          <w:b/>
          <w:bCs/>
          <w:sz w:val="24"/>
          <w:szCs w:val="24"/>
        </w:rPr>
      </w:pPr>
    </w:p>
    <w:p w14:paraId="326967F9" w14:textId="10C69A78" w:rsidR="00A8074E" w:rsidRDefault="00A8074E" w:rsidP="00CD1AE1">
      <w:pPr>
        <w:spacing w:after="0"/>
        <w:rPr>
          <w:rFonts w:cstheme="minorHAnsi"/>
          <w:b/>
          <w:bCs/>
          <w:sz w:val="24"/>
          <w:szCs w:val="24"/>
        </w:rPr>
      </w:pPr>
    </w:p>
    <w:sectPr w:rsidR="00A8074E" w:rsidSect="00744F3C">
      <w:headerReference w:type="default" r:id="rId32"/>
      <w:pgSz w:w="12240" w:h="15840"/>
      <w:pgMar w:top="340" w:right="1440" w:bottom="805" w:left="1440" w:header="57"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CD9A93" w14:textId="77777777" w:rsidR="00BB1213" w:rsidRDefault="00BB1213" w:rsidP="0072387F">
      <w:pPr>
        <w:spacing w:after="0" w:line="240" w:lineRule="auto"/>
      </w:pPr>
      <w:r>
        <w:separator/>
      </w:r>
    </w:p>
  </w:endnote>
  <w:endnote w:type="continuationSeparator" w:id="0">
    <w:p w14:paraId="5ADFC552" w14:textId="77777777" w:rsidR="00BB1213" w:rsidRDefault="00BB1213" w:rsidP="007238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AC17D8" w14:textId="77777777" w:rsidR="00BB1213" w:rsidRDefault="00BB1213" w:rsidP="0072387F">
      <w:pPr>
        <w:spacing w:after="0" w:line="240" w:lineRule="auto"/>
      </w:pPr>
      <w:r>
        <w:separator/>
      </w:r>
    </w:p>
  </w:footnote>
  <w:footnote w:type="continuationSeparator" w:id="0">
    <w:p w14:paraId="79A1C9E1" w14:textId="77777777" w:rsidR="00BB1213" w:rsidRDefault="00BB1213" w:rsidP="0072387F">
      <w:pPr>
        <w:spacing w:after="0" w:line="240" w:lineRule="auto"/>
      </w:pPr>
      <w:r>
        <w:continuationSeparator/>
      </w:r>
    </w:p>
  </w:footnote>
  <w:footnote w:id="1">
    <w:p w14:paraId="7326ABD0" w14:textId="6F1C186A" w:rsidR="008B4D63" w:rsidRPr="00CD1AE1" w:rsidRDefault="008B4D63" w:rsidP="008B4D63">
      <w:pPr>
        <w:pStyle w:val="Testonotaapidipagina"/>
        <w:rPr>
          <w:rFonts w:asciiTheme="minorHAnsi" w:hAnsiTheme="minorHAnsi" w:cstheme="minorHAnsi"/>
        </w:rPr>
      </w:pPr>
      <w:r w:rsidRPr="00CD1AE1">
        <w:rPr>
          <w:rStyle w:val="Rimandonotaapidipagina"/>
          <w:rFonts w:asciiTheme="minorHAnsi" w:hAnsiTheme="minorHAnsi" w:cstheme="minorHAnsi"/>
        </w:rPr>
        <w:footnoteRef/>
      </w:r>
      <w:r w:rsidRPr="00CD1AE1">
        <w:rPr>
          <w:rFonts w:asciiTheme="minorHAnsi" w:hAnsiTheme="minorHAnsi" w:cstheme="minorHAnsi"/>
        </w:rPr>
        <w:t xml:space="preserve"> For each lecture, optional readings are marked with a</w:t>
      </w:r>
      <w:r w:rsidR="00763A57" w:rsidRPr="00CD1AE1">
        <w:rPr>
          <w:rFonts w:asciiTheme="minorHAnsi" w:hAnsiTheme="minorHAnsi" w:cstheme="minorHAnsi"/>
        </w:rPr>
        <w:t xml:space="preserve"> red</w:t>
      </w:r>
      <w:r w:rsidRPr="00CD1AE1">
        <w:rPr>
          <w:rFonts w:asciiTheme="minorHAnsi" w:hAnsiTheme="minorHAnsi" w:cstheme="minorHAnsi"/>
        </w:rPr>
        <w:t xml:space="preserve"> asterisk (</w:t>
      </w:r>
      <w:r w:rsidRPr="00CD1AE1">
        <w:rPr>
          <w:rFonts w:asciiTheme="minorHAnsi" w:hAnsiTheme="minorHAnsi" w:cstheme="minorHAnsi"/>
          <w:color w:val="FF0000"/>
        </w:rPr>
        <w:t>*</w:t>
      </w:r>
      <w:r w:rsidRPr="00CD1AE1">
        <w:rPr>
          <w:rFonts w:asciiTheme="minorHAnsi" w:hAnsiTheme="minorHAnsi" w:cstheme="minorHAnsi"/>
        </w:rPr>
        <w:t xml:space="preserve">). All other readings are mandatory.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D504E8" w14:textId="1730C7C9" w:rsidR="0072387F" w:rsidRDefault="00FB6379" w:rsidP="00FB6379">
    <w:pPr>
      <w:pStyle w:val="Intestazione"/>
      <w:jc w:val="both"/>
    </w:pPr>
    <w:r>
      <w:rPr>
        <w:noProof/>
      </w:rPr>
      <w:drawing>
        <wp:inline distT="0" distB="0" distL="0" distR="0" wp14:anchorId="12EE38A1" wp14:editId="635FCA1D">
          <wp:extent cx="1895282" cy="450332"/>
          <wp:effectExtent l="0" t="0" r="0" b="698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8053" cy="460495"/>
                  </a:xfrm>
                  <a:prstGeom prst="rect">
                    <a:avLst/>
                  </a:prstGeom>
                  <a:noFill/>
                  <a:ln>
                    <a:noFill/>
                  </a:ln>
                </pic:spPr>
              </pic:pic>
            </a:graphicData>
          </a:graphic>
        </wp:inline>
      </w:drawing>
    </w:r>
    <w:r w:rsidR="0072387F">
      <w:rPr>
        <w:noProof/>
      </w:rPr>
      <w:t xml:space="preserve">           </w:t>
    </w:r>
    <w:r w:rsidR="007A60E5">
      <w:rPr>
        <w:noProof/>
      </w:rPr>
      <w:t xml:space="preserve">                                                    </w:t>
    </w:r>
    <w:r w:rsidR="0072387F">
      <w:rPr>
        <w:noProof/>
      </w:rPr>
      <w:t xml:space="preserve">               </w:t>
    </w:r>
    <w:r w:rsidR="007A60E5">
      <w:rPr>
        <w:noProof/>
      </w:rPr>
      <w:drawing>
        <wp:inline distT="0" distB="0" distL="0" distR="0" wp14:anchorId="288DE23F" wp14:editId="47025709">
          <wp:extent cx="573206" cy="573206"/>
          <wp:effectExtent l="0" t="0" r="0" b="0"/>
          <wp:docPr id="36" name="Picture 36" descr="Nessuna descrizione della foto disponib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essuna descrizione della foto disponibil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84157" cy="584157"/>
                  </a:xfrm>
                  <a:prstGeom prst="rect">
                    <a:avLst/>
                  </a:prstGeom>
                  <a:noFill/>
                  <a:ln>
                    <a:noFill/>
                  </a:ln>
                </pic:spPr>
              </pic:pic>
            </a:graphicData>
          </a:graphic>
        </wp:inline>
      </w:drawing>
    </w:r>
    <w:r w:rsidR="0072387F">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46250"/>
    <w:multiLevelType w:val="hybridMultilevel"/>
    <w:tmpl w:val="D7B240A4"/>
    <w:lvl w:ilvl="0" w:tplc="2A3A7E66">
      <w:start w:val="1"/>
      <w:numFmt w:val="bullet"/>
      <w:lvlText w:val=""/>
      <w:lvlJc w:val="left"/>
      <w:pPr>
        <w:ind w:left="1070" w:hanging="360"/>
      </w:pPr>
      <w:rPr>
        <w:rFonts w:ascii="Symbol" w:hAnsi="Symbol" w:hint="default"/>
        <w:sz w:val="22"/>
        <w:szCs w:val="22"/>
      </w:rPr>
    </w:lvl>
    <w:lvl w:ilvl="1" w:tplc="040C0003" w:tentative="1">
      <w:start w:val="1"/>
      <w:numFmt w:val="bullet"/>
      <w:lvlText w:val="o"/>
      <w:lvlJc w:val="left"/>
      <w:pPr>
        <w:ind w:left="1790" w:hanging="360"/>
      </w:pPr>
      <w:rPr>
        <w:rFonts w:ascii="Courier New" w:hAnsi="Courier New" w:cs="Courier New" w:hint="default"/>
      </w:rPr>
    </w:lvl>
    <w:lvl w:ilvl="2" w:tplc="040C0005" w:tentative="1">
      <w:start w:val="1"/>
      <w:numFmt w:val="bullet"/>
      <w:lvlText w:val=""/>
      <w:lvlJc w:val="left"/>
      <w:pPr>
        <w:ind w:left="2510" w:hanging="360"/>
      </w:pPr>
      <w:rPr>
        <w:rFonts w:ascii="Wingdings" w:hAnsi="Wingdings" w:hint="default"/>
      </w:rPr>
    </w:lvl>
    <w:lvl w:ilvl="3" w:tplc="040C0001" w:tentative="1">
      <w:start w:val="1"/>
      <w:numFmt w:val="bullet"/>
      <w:lvlText w:val=""/>
      <w:lvlJc w:val="left"/>
      <w:pPr>
        <w:ind w:left="3230" w:hanging="360"/>
      </w:pPr>
      <w:rPr>
        <w:rFonts w:ascii="Symbol" w:hAnsi="Symbol" w:hint="default"/>
      </w:rPr>
    </w:lvl>
    <w:lvl w:ilvl="4" w:tplc="040C0003" w:tentative="1">
      <w:start w:val="1"/>
      <w:numFmt w:val="bullet"/>
      <w:lvlText w:val="o"/>
      <w:lvlJc w:val="left"/>
      <w:pPr>
        <w:ind w:left="3950" w:hanging="360"/>
      </w:pPr>
      <w:rPr>
        <w:rFonts w:ascii="Courier New" w:hAnsi="Courier New" w:cs="Courier New" w:hint="default"/>
      </w:rPr>
    </w:lvl>
    <w:lvl w:ilvl="5" w:tplc="040C0005" w:tentative="1">
      <w:start w:val="1"/>
      <w:numFmt w:val="bullet"/>
      <w:lvlText w:val=""/>
      <w:lvlJc w:val="left"/>
      <w:pPr>
        <w:ind w:left="4670" w:hanging="360"/>
      </w:pPr>
      <w:rPr>
        <w:rFonts w:ascii="Wingdings" w:hAnsi="Wingdings" w:hint="default"/>
      </w:rPr>
    </w:lvl>
    <w:lvl w:ilvl="6" w:tplc="040C0001" w:tentative="1">
      <w:start w:val="1"/>
      <w:numFmt w:val="bullet"/>
      <w:lvlText w:val=""/>
      <w:lvlJc w:val="left"/>
      <w:pPr>
        <w:ind w:left="5390" w:hanging="360"/>
      </w:pPr>
      <w:rPr>
        <w:rFonts w:ascii="Symbol" w:hAnsi="Symbol" w:hint="default"/>
      </w:rPr>
    </w:lvl>
    <w:lvl w:ilvl="7" w:tplc="040C0003" w:tentative="1">
      <w:start w:val="1"/>
      <w:numFmt w:val="bullet"/>
      <w:lvlText w:val="o"/>
      <w:lvlJc w:val="left"/>
      <w:pPr>
        <w:ind w:left="6110" w:hanging="360"/>
      </w:pPr>
      <w:rPr>
        <w:rFonts w:ascii="Courier New" w:hAnsi="Courier New" w:cs="Courier New" w:hint="default"/>
      </w:rPr>
    </w:lvl>
    <w:lvl w:ilvl="8" w:tplc="040C0005" w:tentative="1">
      <w:start w:val="1"/>
      <w:numFmt w:val="bullet"/>
      <w:lvlText w:val=""/>
      <w:lvlJc w:val="left"/>
      <w:pPr>
        <w:ind w:left="6830" w:hanging="360"/>
      </w:pPr>
      <w:rPr>
        <w:rFonts w:ascii="Wingdings" w:hAnsi="Wingdings" w:hint="default"/>
      </w:rPr>
    </w:lvl>
  </w:abstractNum>
  <w:abstractNum w:abstractNumId="1" w15:restartNumberingAfterBreak="0">
    <w:nsid w:val="01B241AD"/>
    <w:multiLevelType w:val="hybridMultilevel"/>
    <w:tmpl w:val="B31A92E8"/>
    <w:lvl w:ilvl="0" w:tplc="464C53B0">
      <w:start w:val="1"/>
      <w:numFmt w:val="bullet"/>
      <w:lvlText w:val="•"/>
      <w:lvlJc w:val="left"/>
      <w:pPr>
        <w:tabs>
          <w:tab w:val="num" w:pos="720"/>
        </w:tabs>
        <w:ind w:left="720" w:hanging="360"/>
      </w:pPr>
      <w:rPr>
        <w:rFonts w:ascii="Arial" w:hAnsi="Arial" w:hint="default"/>
      </w:rPr>
    </w:lvl>
    <w:lvl w:ilvl="1" w:tplc="047A1EA2" w:tentative="1">
      <w:start w:val="1"/>
      <w:numFmt w:val="bullet"/>
      <w:lvlText w:val="•"/>
      <w:lvlJc w:val="left"/>
      <w:pPr>
        <w:tabs>
          <w:tab w:val="num" w:pos="1440"/>
        </w:tabs>
        <w:ind w:left="1440" w:hanging="360"/>
      </w:pPr>
      <w:rPr>
        <w:rFonts w:ascii="Arial" w:hAnsi="Arial" w:hint="default"/>
      </w:rPr>
    </w:lvl>
    <w:lvl w:ilvl="2" w:tplc="B8A633A6" w:tentative="1">
      <w:start w:val="1"/>
      <w:numFmt w:val="bullet"/>
      <w:lvlText w:val="•"/>
      <w:lvlJc w:val="left"/>
      <w:pPr>
        <w:tabs>
          <w:tab w:val="num" w:pos="2160"/>
        </w:tabs>
        <w:ind w:left="2160" w:hanging="360"/>
      </w:pPr>
      <w:rPr>
        <w:rFonts w:ascii="Arial" w:hAnsi="Arial" w:hint="default"/>
      </w:rPr>
    </w:lvl>
    <w:lvl w:ilvl="3" w:tplc="C01C8EBC" w:tentative="1">
      <w:start w:val="1"/>
      <w:numFmt w:val="bullet"/>
      <w:lvlText w:val="•"/>
      <w:lvlJc w:val="left"/>
      <w:pPr>
        <w:tabs>
          <w:tab w:val="num" w:pos="2880"/>
        </w:tabs>
        <w:ind w:left="2880" w:hanging="360"/>
      </w:pPr>
      <w:rPr>
        <w:rFonts w:ascii="Arial" w:hAnsi="Arial" w:hint="default"/>
      </w:rPr>
    </w:lvl>
    <w:lvl w:ilvl="4" w:tplc="49D86E1E" w:tentative="1">
      <w:start w:val="1"/>
      <w:numFmt w:val="bullet"/>
      <w:lvlText w:val="•"/>
      <w:lvlJc w:val="left"/>
      <w:pPr>
        <w:tabs>
          <w:tab w:val="num" w:pos="3600"/>
        </w:tabs>
        <w:ind w:left="3600" w:hanging="360"/>
      </w:pPr>
      <w:rPr>
        <w:rFonts w:ascii="Arial" w:hAnsi="Arial" w:hint="default"/>
      </w:rPr>
    </w:lvl>
    <w:lvl w:ilvl="5" w:tplc="D7DA665C" w:tentative="1">
      <w:start w:val="1"/>
      <w:numFmt w:val="bullet"/>
      <w:lvlText w:val="•"/>
      <w:lvlJc w:val="left"/>
      <w:pPr>
        <w:tabs>
          <w:tab w:val="num" w:pos="4320"/>
        </w:tabs>
        <w:ind w:left="4320" w:hanging="360"/>
      </w:pPr>
      <w:rPr>
        <w:rFonts w:ascii="Arial" w:hAnsi="Arial" w:hint="default"/>
      </w:rPr>
    </w:lvl>
    <w:lvl w:ilvl="6" w:tplc="2D301034" w:tentative="1">
      <w:start w:val="1"/>
      <w:numFmt w:val="bullet"/>
      <w:lvlText w:val="•"/>
      <w:lvlJc w:val="left"/>
      <w:pPr>
        <w:tabs>
          <w:tab w:val="num" w:pos="5040"/>
        </w:tabs>
        <w:ind w:left="5040" w:hanging="360"/>
      </w:pPr>
      <w:rPr>
        <w:rFonts w:ascii="Arial" w:hAnsi="Arial" w:hint="default"/>
      </w:rPr>
    </w:lvl>
    <w:lvl w:ilvl="7" w:tplc="D98EDE60" w:tentative="1">
      <w:start w:val="1"/>
      <w:numFmt w:val="bullet"/>
      <w:lvlText w:val="•"/>
      <w:lvlJc w:val="left"/>
      <w:pPr>
        <w:tabs>
          <w:tab w:val="num" w:pos="5760"/>
        </w:tabs>
        <w:ind w:left="5760" w:hanging="360"/>
      </w:pPr>
      <w:rPr>
        <w:rFonts w:ascii="Arial" w:hAnsi="Arial" w:hint="default"/>
      </w:rPr>
    </w:lvl>
    <w:lvl w:ilvl="8" w:tplc="A124507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2290C59"/>
    <w:multiLevelType w:val="hybridMultilevel"/>
    <w:tmpl w:val="D624C1C0"/>
    <w:lvl w:ilvl="0" w:tplc="9842CA2C">
      <w:start w:val="1"/>
      <w:numFmt w:val="bullet"/>
      <w:lvlText w:val="•"/>
      <w:lvlJc w:val="left"/>
      <w:pPr>
        <w:tabs>
          <w:tab w:val="num" w:pos="720"/>
        </w:tabs>
        <w:ind w:left="720" w:hanging="360"/>
      </w:pPr>
      <w:rPr>
        <w:rFonts w:ascii="Arial" w:hAnsi="Arial" w:hint="default"/>
      </w:rPr>
    </w:lvl>
    <w:lvl w:ilvl="1" w:tplc="99EC6A94" w:tentative="1">
      <w:start w:val="1"/>
      <w:numFmt w:val="bullet"/>
      <w:lvlText w:val="•"/>
      <w:lvlJc w:val="left"/>
      <w:pPr>
        <w:tabs>
          <w:tab w:val="num" w:pos="1440"/>
        </w:tabs>
        <w:ind w:left="1440" w:hanging="360"/>
      </w:pPr>
      <w:rPr>
        <w:rFonts w:ascii="Arial" w:hAnsi="Arial" w:hint="default"/>
      </w:rPr>
    </w:lvl>
    <w:lvl w:ilvl="2" w:tplc="2530F088" w:tentative="1">
      <w:start w:val="1"/>
      <w:numFmt w:val="bullet"/>
      <w:lvlText w:val="•"/>
      <w:lvlJc w:val="left"/>
      <w:pPr>
        <w:tabs>
          <w:tab w:val="num" w:pos="2160"/>
        </w:tabs>
        <w:ind w:left="2160" w:hanging="360"/>
      </w:pPr>
      <w:rPr>
        <w:rFonts w:ascii="Arial" w:hAnsi="Arial" w:hint="default"/>
      </w:rPr>
    </w:lvl>
    <w:lvl w:ilvl="3" w:tplc="3174A45E" w:tentative="1">
      <w:start w:val="1"/>
      <w:numFmt w:val="bullet"/>
      <w:lvlText w:val="•"/>
      <w:lvlJc w:val="left"/>
      <w:pPr>
        <w:tabs>
          <w:tab w:val="num" w:pos="2880"/>
        </w:tabs>
        <w:ind w:left="2880" w:hanging="360"/>
      </w:pPr>
      <w:rPr>
        <w:rFonts w:ascii="Arial" w:hAnsi="Arial" w:hint="default"/>
      </w:rPr>
    </w:lvl>
    <w:lvl w:ilvl="4" w:tplc="3DE29A5C" w:tentative="1">
      <w:start w:val="1"/>
      <w:numFmt w:val="bullet"/>
      <w:lvlText w:val="•"/>
      <w:lvlJc w:val="left"/>
      <w:pPr>
        <w:tabs>
          <w:tab w:val="num" w:pos="3600"/>
        </w:tabs>
        <w:ind w:left="3600" w:hanging="360"/>
      </w:pPr>
      <w:rPr>
        <w:rFonts w:ascii="Arial" w:hAnsi="Arial" w:hint="default"/>
      </w:rPr>
    </w:lvl>
    <w:lvl w:ilvl="5" w:tplc="31D659BA" w:tentative="1">
      <w:start w:val="1"/>
      <w:numFmt w:val="bullet"/>
      <w:lvlText w:val="•"/>
      <w:lvlJc w:val="left"/>
      <w:pPr>
        <w:tabs>
          <w:tab w:val="num" w:pos="4320"/>
        </w:tabs>
        <w:ind w:left="4320" w:hanging="360"/>
      </w:pPr>
      <w:rPr>
        <w:rFonts w:ascii="Arial" w:hAnsi="Arial" w:hint="default"/>
      </w:rPr>
    </w:lvl>
    <w:lvl w:ilvl="6" w:tplc="A7A4DF5A" w:tentative="1">
      <w:start w:val="1"/>
      <w:numFmt w:val="bullet"/>
      <w:lvlText w:val="•"/>
      <w:lvlJc w:val="left"/>
      <w:pPr>
        <w:tabs>
          <w:tab w:val="num" w:pos="5040"/>
        </w:tabs>
        <w:ind w:left="5040" w:hanging="360"/>
      </w:pPr>
      <w:rPr>
        <w:rFonts w:ascii="Arial" w:hAnsi="Arial" w:hint="default"/>
      </w:rPr>
    </w:lvl>
    <w:lvl w:ilvl="7" w:tplc="22CAF5C6" w:tentative="1">
      <w:start w:val="1"/>
      <w:numFmt w:val="bullet"/>
      <w:lvlText w:val="•"/>
      <w:lvlJc w:val="left"/>
      <w:pPr>
        <w:tabs>
          <w:tab w:val="num" w:pos="5760"/>
        </w:tabs>
        <w:ind w:left="5760" w:hanging="360"/>
      </w:pPr>
      <w:rPr>
        <w:rFonts w:ascii="Arial" w:hAnsi="Arial" w:hint="default"/>
      </w:rPr>
    </w:lvl>
    <w:lvl w:ilvl="8" w:tplc="3B5C9B9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62C090C"/>
    <w:multiLevelType w:val="hybridMultilevel"/>
    <w:tmpl w:val="739CB53C"/>
    <w:lvl w:ilvl="0" w:tplc="5B1CC782">
      <w:start w:val="1"/>
      <w:numFmt w:val="bullet"/>
      <w:lvlText w:val="•"/>
      <w:lvlJc w:val="left"/>
      <w:pPr>
        <w:tabs>
          <w:tab w:val="num" w:pos="720"/>
        </w:tabs>
        <w:ind w:left="720" w:hanging="360"/>
      </w:pPr>
      <w:rPr>
        <w:rFonts w:ascii="Arial" w:hAnsi="Arial" w:hint="default"/>
      </w:rPr>
    </w:lvl>
    <w:lvl w:ilvl="1" w:tplc="6E5661E8" w:tentative="1">
      <w:start w:val="1"/>
      <w:numFmt w:val="bullet"/>
      <w:lvlText w:val="•"/>
      <w:lvlJc w:val="left"/>
      <w:pPr>
        <w:tabs>
          <w:tab w:val="num" w:pos="1440"/>
        </w:tabs>
        <w:ind w:left="1440" w:hanging="360"/>
      </w:pPr>
      <w:rPr>
        <w:rFonts w:ascii="Arial" w:hAnsi="Arial" w:hint="default"/>
      </w:rPr>
    </w:lvl>
    <w:lvl w:ilvl="2" w:tplc="7ECAAFCC" w:tentative="1">
      <w:start w:val="1"/>
      <w:numFmt w:val="bullet"/>
      <w:lvlText w:val="•"/>
      <w:lvlJc w:val="left"/>
      <w:pPr>
        <w:tabs>
          <w:tab w:val="num" w:pos="2160"/>
        </w:tabs>
        <w:ind w:left="2160" w:hanging="360"/>
      </w:pPr>
      <w:rPr>
        <w:rFonts w:ascii="Arial" w:hAnsi="Arial" w:hint="default"/>
      </w:rPr>
    </w:lvl>
    <w:lvl w:ilvl="3" w:tplc="A0F20C56" w:tentative="1">
      <w:start w:val="1"/>
      <w:numFmt w:val="bullet"/>
      <w:lvlText w:val="•"/>
      <w:lvlJc w:val="left"/>
      <w:pPr>
        <w:tabs>
          <w:tab w:val="num" w:pos="2880"/>
        </w:tabs>
        <w:ind w:left="2880" w:hanging="360"/>
      </w:pPr>
      <w:rPr>
        <w:rFonts w:ascii="Arial" w:hAnsi="Arial" w:hint="default"/>
      </w:rPr>
    </w:lvl>
    <w:lvl w:ilvl="4" w:tplc="BCD6CE88" w:tentative="1">
      <w:start w:val="1"/>
      <w:numFmt w:val="bullet"/>
      <w:lvlText w:val="•"/>
      <w:lvlJc w:val="left"/>
      <w:pPr>
        <w:tabs>
          <w:tab w:val="num" w:pos="3600"/>
        </w:tabs>
        <w:ind w:left="3600" w:hanging="360"/>
      </w:pPr>
      <w:rPr>
        <w:rFonts w:ascii="Arial" w:hAnsi="Arial" w:hint="default"/>
      </w:rPr>
    </w:lvl>
    <w:lvl w:ilvl="5" w:tplc="E70E9660" w:tentative="1">
      <w:start w:val="1"/>
      <w:numFmt w:val="bullet"/>
      <w:lvlText w:val="•"/>
      <w:lvlJc w:val="left"/>
      <w:pPr>
        <w:tabs>
          <w:tab w:val="num" w:pos="4320"/>
        </w:tabs>
        <w:ind w:left="4320" w:hanging="360"/>
      </w:pPr>
      <w:rPr>
        <w:rFonts w:ascii="Arial" w:hAnsi="Arial" w:hint="default"/>
      </w:rPr>
    </w:lvl>
    <w:lvl w:ilvl="6" w:tplc="6D943048" w:tentative="1">
      <w:start w:val="1"/>
      <w:numFmt w:val="bullet"/>
      <w:lvlText w:val="•"/>
      <w:lvlJc w:val="left"/>
      <w:pPr>
        <w:tabs>
          <w:tab w:val="num" w:pos="5040"/>
        </w:tabs>
        <w:ind w:left="5040" w:hanging="360"/>
      </w:pPr>
      <w:rPr>
        <w:rFonts w:ascii="Arial" w:hAnsi="Arial" w:hint="default"/>
      </w:rPr>
    </w:lvl>
    <w:lvl w:ilvl="7" w:tplc="C0AAB532" w:tentative="1">
      <w:start w:val="1"/>
      <w:numFmt w:val="bullet"/>
      <w:lvlText w:val="•"/>
      <w:lvlJc w:val="left"/>
      <w:pPr>
        <w:tabs>
          <w:tab w:val="num" w:pos="5760"/>
        </w:tabs>
        <w:ind w:left="5760" w:hanging="360"/>
      </w:pPr>
      <w:rPr>
        <w:rFonts w:ascii="Arial" w:hAnsi="Arial" w:hint="default"/>
      </w:rPr>
    </w:lvl>
    <w:lvl w:ilvl="8" w:tplc="CA5CB71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6BA39AB"/>
    <w:multiLevelType w:val="multilevel"/>
    <w:tmpl w:val="056AE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9367B16"/>
    <w:multiLevelType w:val="hybridMultilevel"/>
    <w:tmpl w:val="979CC41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6" w15:restartNumberingAfterBreak="0">
    <w:nsid w:val="0CEB533F"/>
    <w:multiLevelType w:val="multilevel"/>
    <w:tmpl w:val="E026A07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0E96456D"/>
    <w:multiLevelType w:val="multilevel"/>
    <w:tmpl w:val="6FB00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EAF0E14"/>
    <w:multiLevelType w:val="multilevel"/>
    <w:tmpl w:val="95EAA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0FC4605"/>
    <w:multiLevelType w:val="hybridMultilevel"/>
    <w:tmpl w:val="D1D6AFCE"/>
    <w:lvl w:ilvl="0" w:tplc="04090003">
      <w:start w:val="1"/>
      <w:numFmt w:val="bullet"/>
      <w:lvlText w:val="o"/>
      <w:lvlJc w:val="left"/>
      <w:pPr>
        <w:ind w:left="2160" w:hanging="360"/>
      </w:pPr>
      <w:rPr>
        <w:rFonts w:ascii="Courier New" w:hAnsi="Courier New" w:cs="Courier New"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10" w15:restartNumberingAfterBreak="0">
    <w:nsid w:val="140B2A72"/>
    <w:multiLevelType w:val="multilevel"/>
    <w:tmpl w:val="0A7EF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4BB00CC"/>
    <w:multiLevelType w:val="hybridMultilevel"/>
    <w:tmpl w:val="BC6C2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56A27C3"/>
    <w:multiLevelType w:val="hybridMultilevel"/>
    <w:tmpl w:val="38E28420"/>
    <w:lvl w:ilvl="0" w:tplc="4718B940">
      <w:start w:val="1"/>
      <w:numFmt w:val="bullet"/>
      <w:lvlText w:val=""/>
      <w:lvlJc w:val="left"/>
      <w:pPr>
        <w:ind w:left="720" w:hanging="360"/>
      </w:pPr>
      <w:rPr>
        <w:rFonts w:ascii="Symbol" w:hAnsi="Symbol" w:hint="default"/>
        <w:color w:val="auto"/>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6777903"/>
    <w:multiLevelType w:val="multilevel"/>
    <w:tmpl w:val="72FA626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15:restartNumberingAfterBreak="0">
    <w:nsid w:val="181D3CFD"/>
    <w:multiLevelType w:val="hybridMultilevel"/>
    <w:tmpl w:val="11BCA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B9F673F"/>
    <w:multiLevelType w:val="multilevel"/>
    <w:tmpl w:val="6C044B4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6" w15:restartNumberingAfterBreak="0">
    <w:nsid w:val="1EB25569"/>
    <w:multiLevelType w:val="multilevel"/>
    <w:tmpl w:val="C20E3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12E2AB0"/>
    <w:multiLevelType w:val="hybridMultilevel"/>
    <w:tmpl w:val="D1043970"/>
    <w:lvl w:ilvl="0" w:tplc="E2F0CED8">
      <w:start w:val="1"/>
      <w:numFmt w:val="bullet"/>
      <w:lvlText w:val="•"/>
      <w:lvlJc w:val="left"/>
      <w:pPr>
        <w:tabs>
          <w:tab w:val="num" w:pos="720"/>
        </w:tabs>
        <w:ind w:left="720" w:hanging="360"/>
      </w:pPr>
      <w:rPr>
        <w:rFonts w:ascii="Arial" w:hAnsi="Arial" w:hint="default"/>
      </w:rPr>
    </w:lvl>
    <w:lvl w:ilvl="1" w:tplc="BBA2BC1A" w:tentative="1">
      <w:start w:val="1"/>
      <w:numFmt w:val="bullet"/>
      <w:lvlText w:val="•"/>
      <w:lvlJc w:val="left"/>
      <w:pPr>
        <w:tabs>
          <w:tab w:val="num" w:pos="1440"/>
        </w:tabs>
        <w:ind w:left="1440" w:hanging="360"/>
      </w:pPr>
      <w:rPr>
        <w:rFonts w:ascii="Arial" w:hAnsi="Arial" w:hint="default"/>
      </w:rPr>
    </w:lvl>
    <w:lvl w:ilvl="2" w:tplc="D1985322" w:tentative="1">
      <w:start w:val="1"/>
      <w:numFmt w:val="bullet"/>
      <w:lvlText w:val="•"/>
      <w:lvlJc w:val="left"/>
      <w:pPr>
        <w:tabs>
          <w:tab w:val="num" w:pos="2160"/>
        </w:tabs>
        <w:ind w:left="2160" w:hanging="360"/>
      </w:pPr>
      <w:rPr>
        <w:rFonts w:ascii="Arial" w:hAnsi="Arial" w:hint="default"/>
      </w:rPr>
    </w:lvl>
    <w:lvl w:ilvl="3" w:tplc="B63EF142" w:tentative="1">
      <w:start w:val="1"/>
      <w:numFmt w:val="bullet"/>
      <w:lvlText w:val="•"/>
      <w:lvlJc w:val="left"/>
      <w:pPr>
        <w:tabs>
          <w:tab w:val="num" w:pos="2880"/>
        </w:tabs>
        <w:ind w:left="2880" w:hanging="360"/>
      </w:pPr>
      <w:rPr>
        <w:rFonts w:ascii="Arial" w:hAnsi="Arial" w:hint="default"/>
      </w:rPr>
    </w:lvl>
    <w:lvl w:ilvl="4" w:tplc="F9863536" w:tentative="1">
      <w:start w:val="1"/>
      <w:numFmt w:val="bullet"/>
      <w:lvlText w:val="•"/>
      <w:lvlJc w:val="left"/>
      <w:pPr>
        <w:tabs>
          <w:tab w:val="num" w:pos="3600"/>
        </w:tabs>
        <w:ind w:left="3600" w:hanging="360"/>
      </w:pPr>
      <w:rPr>
        <w:rFonts w:ascii="Arial" w:hAnsi="Arial" w:hint="default"/>
      </w:rPr>
    </w:lvl>
    <w:lvl w:ilvl="5" w:tplc="A5309F46" w:tentative="1">
      <w:start w:val="1"/>
      <w:numFmt w:val="bullet"/>
      <w:lvlText w:val="•"/>
      <w:lvlJc w:val="left"/>
      <w:pPr>
        <w:tabs>
          <w:tab w:val="num" w:pos="4320"/>
        </w:tabs>
        <w:ind w:left="4320" w:hanging="360"/>
      </w:pPr>
      <w:rPr>
        <w:rFonts w:ascii="Arial" w:hAnsi="Arial" w:hint="default"/>
      </w:rPr>
    </w:lvl>
    <w:lvl w:ilvl="6" w:tplc="B498CF06" w:tentative="1">
      <w:start w:val="1"/>
      <w:numFmt w:val="bullet"/>
      <w:lvlText w:val="•"/>
      <w:lvlJc w:val="left"/>
      <w:pPr>
        <w:tabs>
          <w:tab w:val="num" w:pos="5040"/>
        </w:tabs>
        <w:ind w:left="5040" w:hanging="360"/>
      </w:pPr>
      <w:rPr>
        <w:rFonts w:ascii="Arial" w:hAnsi="Arial" w:hint="default"/>
      </w:rPr>
    </w:lvl>
    <w:lvl w:ilvl="7" w:tplc="B5F03B2E" w:tentative="1">
      <w:start w:val="1"/>
      <w:numFmt w:val="bullet"/>
      <w:lvlText w:val="•"/>
      <w:lvlJc w:val="left"/>
      <w:pPr>
        <w:tabs>
          <w:tab w:val="num" w:pos="5760"/>
        </w:tabs>
        <w:ind w:left="5760" w:hanging="360"/>
      </w:pPr>
      <w:rPr>
        <w:rFonts w:ascii="Arial" w:hAnsi="Arial" w:hint="default"/>
      </w:rPr>
    </w:lvl>
    <w:lvl w:ilvl="8" w:tplc="B45CC614"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223C0FA5"/>
    <w:multiLevelType w:val="hybridMultilevel"/>
    <w:tmpl w:val="A60CB66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23F94B9D"/>
    <w:multiLevelType w:val="multilevel"/>
    <w:tmpl w:val="FE48C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91B2AF5"/>
    <w:multiLevelType w:val="multilevel"/>
    <w:tmpl w:val="8B9E9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9F557BC"/>
    <w:multiLevelType w:val="hybridMultilevel"/>
    <w:tmpl w:val="3B3E343A"/>
    <w:lvl w:ilvl="0" w:tplc="F6A477DA">
      <w:start w:val="1"/>
      <w:numFmt w:val="bullet"/>
      <w:lvlText w:val="•"/>
      <w:lvlJc w:val="left"/>
      <w:pPr>
        <w:tabs>
          <w:tab w:val="num" w:pos="720"/>
        </w:tabs>
        <w:ind w:left="720" w:hanging="360"/>
      </w:pPr>
      <w:rPr>
        <w:rFonts w:ascii="Arial" w:hAnsi="Arial" w:hint="default"/>
      </w:rPr>
    </w:lvl>
    <w:lvl w:ilvl="1" w:tplc="5F247052" w:tentative="1">
      <w:start w:val="1"/>
      <w:numFmt w:val="bullet"/>
      <w:lvlText w:val="•"/>
      <w:lvlJc w:val="left"/>
      <w:pPr>
        <w:tabs>
          <w:tab w:val="num" w:pos="1440"/>
        </w:tabs>
        <w:ind w:left="1440" w:hanging="360"/>
      </w:pPr>
      <w:rPr>
        <w:rFonts w:ascii="Arial" w:hAnsi="Arial" w:hint="default"/>
      </w:rPr>
    </w:lvl>
    <w:lvl w:ilvl="2" w:tplc="880A7532" w:tentative="1">
      <w:start w:val="1"/>
      <w:numFmt w:val="bullet"/>
      <w:lvlText w:val="•"/>
      <w:lvlJc w:val="left"/>
      <w:pPr>
        <w:tabs>
          <w:tab w:val="num" w:pos="2160"/>
        </w:tabs>
        <w:ind w:left="2160" w:hanging="360"/>
      </w:pPr>
      <w:rPr>
        <w:rFonts w:ascii="Arial" w:hAnsi="Arial" w:hint="default"/>
      </w:rPr>
    </w:lvl>
    <w:lvl w:ilvl="3" w:tplc="813AFE94" w:tentative="1">
      <w:start w:val="1"/>
      <w:numFmt w:val="bullet"/>
      <w:lvlText w:val="•"/>
      <w:lvlJc w:val="left"/>
      <w:pPr>
        <w:tabs>
          <w:tab w:val="num" w:pos="2880"/>
        </w:tabs>
        <w:ind w:left="2880" w:hanging="360"/>
      </w:pPr>
      <w:rPr>
        <w:rFonts w:ascii="Arial" w:hAnsi="Arial" w:hint="default"/>
      </w:rPr>
    </w:lvl>
    <w:lvl w:ilvl="4" w:tplc="3F308ACE" w:tentative="1">
      <w:start w:val="1"/>
      <w:numFmt w:val="bullet"/>
      <w:lvlText w:val="•"/>
      <w:lvlJc w:val="left"/>
      <w:pPr>
        <w:tabs>
          <w:tab w:val="num" w:pos="3600"/>
        </w:tabs>
        <w:ind w:left="3600" w:hanging="360"/>
      </w:pPr>
      <w:rPr>
        <w:rFonts w:ascii="Arial" w:hAnsi="Arial" w:hint="default"/>
      </w:rPr>
    </w:lvl>
    <w:lvl w:ilvl="5" w:tplc="A7A017DC" w:tentative="1">
      <w:start w:val="1"/>
      <w:numFmt w:val="bullet"/>
      <w:lvlText w:val="•"/>
      <w:lvlJc w:val="left"/>
      <w:pPr>
        <w:tabs>
          <w:tab w:val="num" w:pos="4320"/>
        </w:tabs>
        <w:ind w:left="4320" w:hanging="360"/>
      </w:pPr>
      <w:rPr>
        <w:rFonts w:ascii="Arial" w:hAnsi="Arial" w:hint="default"/>
      </w:rPr>
    </w:lvl>
    <w:lvl w:ilvl="6" w:tplc="CB90E2E2" w:tentative="1">
      <w:start w:val="1"/>
      <w:numFmt w:val="bullet"/>
      <w:lvlText w:val="•"/>
      <w:lvlJc w:val="left"/>
      <w:pPr>
        <w:tabs>
          <w:tab w:val="num" w:pos="5040"/>
        </w:tabs>
        <w:ind w:left="5040" w:hanging="360"/>
      </w:pPr>
      <w:rPr>
        <w:rFonts w:ascii="Arial" w:hAnsi="Arial" w:hint="default"/>
      </w:rPr>
    </w:lvl>
    <w:lvl w:ilvl="7" w:tplc="9B5EFFA4" w:tentative="1">
      <w:start w:val="1"/>
      <w:numFmt w:val="bullet"/>
      <w:lvlText w:val="•"/>
      <w:lvlJc w:val="left"/>
      <w:pPr>
        <w:tabs>
          <w:tab w:val="num" w:pos="5760"/>
        </w:tabs>
        <w:ind w:left="5760" w:hanging="360"/>
      </w:pPr>
      <w:rPr>
        <w:rFonts w:ascii="Arial" w:hAnsi="Arial" w:hint="default"/>
      </w:rPr>
    </w:lvl>
    <w:lvl w:ilvl="8" w:tplc="FE325DF6"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2A7636C1"/>
    <w:multiLevelType w:val="multilevel"/>
    <w:tmpl w:val="B52C078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3" w15:restartNumberingAfterBreak="0">
    <w:nsid w:val="2D584EFE"/>
    <w:multiLevelType w:val="multilevel"/>
    <w:tmpl w:val="5658EB7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4" w15:restartNumberingAfterBreak="0">
    <w:nsid w:val="32397814"/>
    <w:multiLevelType w:val="hybridMultilevel"/>
    <w:tmpl w:val="CD4A4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2774943"/>
    <w:multiLevelType w:val="multilevel"/>
    <w:tmpl w:val="A6EE65B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6" w15:restartNumberingAfterBreak="0">
    <w:nsid w:val="3D4B3623"/>
    <w:multiLevelType w:val="multilevel"/>
    <w:tmpl w:val="511E6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3F7061EF"/>
    <w:multiLevelType w:val="hybridMultilevel"/>
    <w:tmpl w:val="EC6EE7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F7D5465"/>
    <w:multiLevelType w:val="multilevel"/>
    <w:tmpl w:val="D3785B2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9" w15:restartNumberingAfterBreak="0">
    <w:nsid w:val="40681FC1"/>
    <w:multiLevelType w:val="multilevel"/>
    <w:tmpl w:val="B11E4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0B7655B"/>
    <w:multiLevelType w:val="multilevel"/>
    <w:tmpl w:val="66C62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469F0837"/>
    <w:multiLevelType w:val="multilevel"/>
    <w:tmpl w:val="C73A8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48D7158A"/>
    <w:multiLevelType w:val="multilevel"/>
    <w:tmpl w:val="0EE83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4DC12A3B"/>
    <w:multiLevelType w:val="multilevel"/>
    <w:tmpl w:val="A2AAD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4F1F0C44"/>
    <w:multiLevelType w:val="hybridMultilevel"/>
    <w:tmpl w:val="C6B2197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4FA7123A"/>
    <w:multiLevelType w:val="hybridMultilevel"/>
    <w:tmpl w:val="C748C68E"/>
    <w:lvl w:ilvl="0" w:tplc="3B1AD54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5DB7342"/>
    <w:multiLevelType w:val="multilevel"/>
    <w:tmpl w:val="07C8B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58EF15A7"/>
    <w:multiLevelType w:val="multilevel"/>
    <w:tmpl w:val="A2B81D5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8" w15:restartNumberingAfterBreak="0">
    <w:nsid w:val="5AF40E10"/>
    <w:multiLevelType w:val="hybridMultilevel"/>
    <w:tmpl w:val="C9900EF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0097C8C"/>
    <w:multiLevelType w:val="hybridMultilevel"/>
    <w:tmpl w:val="978A0690"/>
    <w:lvl w:ilvl="0" w:tplc="14A68B88">
      <w:start w:val="1"/>
      <w:numFmt w:val="bullet"/>
      <w:lvlText w:val="•"/>
      <w:lvlJc w:val="left"/>
      <w:pPr>
        <w:tabs>
          <w:tab w:val="num" w:pos="720"/>
        </w:tabs>
        <w:ind w:left="720" w:hanging="360"/>
      </w:pPr>
      <w:rPr>
        <w:rFonts w:ascii="Arial" w:hAnsi="Arial" w:hint="default"/>
      </w:rPr>
    </w:lvl>
    <w:lvl w:ilvl="1" w:tplc="80CEE1DE" w:tentative="1">
      <w:start w:val="1"/>
      <w:numFmt w:val="bullet"/>
      <w:lvlText w:val="•"/>
      <w:lvlJc w:val="left"/>
      <w:pPr>
        <w:tabs>
          <w:tab w:val="num" w:pos="1440"/>
        </w:tabs>
        <w:ind w:left="1440" w:hanging="360"/>
      </w:pPr>
      <w:rPr>
        <w:rFonts w:ascii="Arial" w:hAnsi="Arial" w:hint="default"/>
      </w:rPr>
    </w:lvl>
    <w:lvl w:ilvl="2" w:tplc="B4D4AF88" w:tentative="1">
      <w:start w:val="1"/>
      <w:numFmt w:val="bullet"/>
      <w:lvlText w:val="•"/>
      <w:lvlJc w:val="left"/>
      <w:pPr>
        <w:tabs>
          <w:tab w:val="num" w:pos="2160"/>
        </w:tabs>
        <w:ind w:left="2160" w:hanging="360"/>
      </w:pPr>
      <w:rPr>
        <w:rFonts w:ascii="Arial" w:hAnsi="Arial" w:hint="default"/>
      </w:rPr>
    </w:lvl>
    <w:lvl w:ilvl="3" w:tplc="6D2E0F5A" w:tentative="1">
      <w:start w:val="1"/>
      <w:numFmt w:val="bullet"/>
      <w:lvlText w:val="•"/>
      <w:lvlJc w:val="left"/>
      <w:pPr>
        <w:tabs>
          <w:tab w:val="num" w:pos="2880"/>
        </w:tabs>
        <w:ind w:left="2880" w:hanging="360"/>
      </w:pPr>
      <w:rPr>
        <w:rFonts w:ascii="Arial" w:hAnsi="Arial" w:hint="default"/>
      </w:rPr>
    </w:lvl>
    <w:lvl w:ilvl="4" w:tplc="3BA0F644" w:tentative="1">
      <w:start w:val="1"/>
      <w:numFmt w:val="bullet"/>
      <w:lvlText w:val="•"/>
      <w:lvlJc w:val="left"/>
      <w:pPr>
        <w:tabs>
          <w:tab w:val="num" w:pos="3600"/>
        </w:tabs>
        <w:ind w:left="3600" w:hanging="360"/>
      </w:pPr>
      <w:rPr>
        <w:rFonts w:ascii="Arial" w:hAnsi="Arial" w:hint="default"/>
      </w:rPr>
    </w:lvl>
    <w:lvl w:ilvl="5" w:tplc="2C4A59F2" w:tentative="1">
      <w:start w:val="1"/>
      <w:numFmt w:val="bullet"/>
      <w:lvlText w:val="•"/>
      <w:lvlJc w:val="left"/>
      <w:pPr>
        <w:tabs>
          <w:tab w:val="num" w:pos="4320"/>
        </w:tabs>
        <w:ind w:left="4320" w:hanging="360"/>
      </w:pPr>
      <w:rPr>
        <w:rFonts w:ascii="Arial" w:hAnsi="Arial" w:hint="default"/>
      </w:rPr>
    </w:lvl>
    <w:lvl w:ilvl="6" w:tplc="FAEA8B5E" w:tentative="1">
      <w:start w:val="1"/>
      <w:numFmt w:val="bullet"/>
      <w:lvlText w:val="•"/>
      <w:lvlJc w:val="left"/>
      <w:pPr>
        <w:tabs>
          <w:tab w:val="num" w:pos="5040"/>
        </w:tabs>
        <w:ind w:left="5040" w:hanging="360"/>
      </w:pPr>
      <w:rPr>
        <w:rFonts w:ascii="Arial" w:hAnsi="Arial" w:hint="default"/>
      </w:rPr>
    </w:lvl>
    <w:lvl w:ilvl="7" w:tplc="2EF837D4" w:tentative="1">
      <w:start w:val="1"/>
      <w:numFmt w:val="bullet"/>
      <w:lvlText w:val="•"/>
      <w:lvlJc w:val="left"/>
      <w:pPr>
        <w:tabs>
          <w:tab w:val="num" w:pos="5760"/>
        </w:tabs>
        <w:ind w:left="5760" w:hanging="360"/>
      </w:pPr>
      <w:rPr>
        <w:rFonts w:ascii="Arial" w:hAnsi="Arial" w:hint="default"/>
      </w:rPr>
    </w:lvl>
    <w:lvl w:ilvl="8" w:tplc="1CA2B92E"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6011365C"/>
    <w:multiLevelType w:val="multilevel"/>
    <w:tmpl w:val="3F1A2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61D44671"/>
    <w:multiLevelType w:val="multilevel"/>
    <w:tmpl w:val="445621F2"/>
    <w:lvl w:ilvl="0">
      <w:start w:val="1"/>
      <w:numFmt w:val="bullet"/>
      <w:lvlText w:val=""/>
      <w:lvlJc w:val="left"/>
      <w:pPr>
        <w:tabs>
          <w:tab w:val="num" w:pos="1211"/>
        </w:tabs>
        <w:ind w:left="1211" w:hanging="360"/>
      </w:pPr>
      <w:rPr>
        <w:rFonts w:ascii="Symbol" w:hAnsi="Symbol" w:hint="default"/>
        <w:sz w:val="20"/>
      </w:rPr>
    </w:lvl>
    <w:lvl w:ilvl="1" w:tentative="1">
      <w:start w:val="1"/>
      <w:numFmt w:val="bullet"/>
      <w:lvlText w:val=""/>
      <w:lvlJc w:val="left"/>
      <w:pPr>
        <w:tabs>
          <w:tab w:val="num" w:pos="1931"/>
        </w:tabs>
        <w:ind w:left="1931" w:hanging="360"/>
      </w:pPr>
      <w:rPr>
        <w:rFonts w:ascii="Symbol" w:hAnsi="Symbol" w:hint="default"/>
        <w:sz w:val="20"/>
      </w:rPr>
    </w:lvl>
    <w:lvl w:ilvl="2" w:tentative="1">
      <w:start w:val="1"/>
      <w:numFmt w:val="bullet"/>
      <w:lvlText w:val=""/>
      <w:lvlJc w:val="left"/>
      <w:pPr>
        <w:tabs>
          <w:tab w:val="num" w:pos="2651"/>
        </w:tabs>
        <w:ind w:left="2651" w:hanging="360"/>
      </w:pPr>
      <w:rPr>
        <w:rFonts w:ascii="Symbol" w:hAnsi="Symbol" w:hint="default"/>
        <w:sz w:val="20"/>
      </w:rPr>
    </w:lvl>
    <w:lvl w:ilvl="3" w:tentative="1">
      <w:start w:val="1"/>
      <w:numFmt w:val="bullet"/>
      <w:lvlText w:val=""/>
      <w:lvlJc w:val="left"/>
      <w:pPr>
        <w:tabs>
          <w:tab w:val="num" w:pos="3371"/>
        </w:tabs>
        <w:ind w:left="3371" w:hanging="360"/>
      </w:pPr>
      <w:rPr>
        <w:rFonts w:ascii="Symbol" w:hAnsi="Symbol" w:hint="default"/>
        <w:sz w:val="20"/>
      </w:rPr>
    </w:lvl>
    <w:lvl w:ilvl="4" w:tentative="1">
      <w:start w:val="1"/>
      <w:numFmt w:val="bullet"/>
      <w:lvlText w:val=""/>
      <w:lvlJc w:val="left"/>
      <w:pPr>
        <w:tabs>
          <w:tab w:val="num" w:pos="4091"/>
        </w:tabs>
        <w:ind w:left="4091" w:hanging="360"/>
      </w:pPr>
      <w:rPr>
        <w:rFonts w:ascii="Symbol" w:hAnsi="Symbol" w:hint="default"/>
        <w:sz w:val="20"/>
      </w:rPr>
    </w:lvl>
    <w:lvl w:ilvl="5" w:tentative="1">
      <w:start w:val="1"/>
      <w:numFmt w:val="bullet"/>
      <w:lvlText w:val=""/>
      <w:lvlJc w:val="left"/>
      <w:pPr>
        <w:tabs>
          <w:tab w:val="num" w:pos="4811"/>
        </w:tabs>
        <w:ind w:left="4811" w:hanging="360"/>
      </w:pPr>
      <w:rPr>
        <w:rFonts w:ascii="Symbol" w:hAnsi="Symbol" w:hint="default"/>
        <w:sz w:val="20"/>
      </w:rPr>
    </w:lvl>
    <w:lvl w:ilvl="6" w:tentative="1">
      <w:start w:val="1"/>
      <w:numFmt w:val="bullet"/>
      <w:lvlText w:val=""/>
      <w:lvlJc w:val="left"/>
      <w:pPr>
        <w:tabs>
          <w:tab w:val="num" w:pos="5531"/>
        </w:tabs>
        <w:ind w:left="5531" w:hanging="360"/>
      </w:pPr>
      <w:rPr>
        <w:rFonts w:ascii="Symbol" w:hAnsi="Symbol" w:hint="default"/>
        <w:sz w:val="20"/>
      </w:rPr>
    </w:lvl>
    <w:lvl w:ilvl="7" w:tentative="1">
      <w:start w:val="1"/>
      <w:numFmt w:val="bullet"/>
      <w:lvlText w:val=""/>
      <w:lvlJc w:val="left"/>
      <w:pPr>
        <w:tabs>
          <w:tab w:val="num" w:pos="6251"/>
        </w:tabs>
        <w:ind w:left="6251" w:hanging="360"/>
      </w:pPr>
      <w:rPr>
        <w:rFonts w:ascii="Symbol" w:hAnsi="Symbol" w:hint="default"/>
        <w:sz w:val="20"/>
      </w:rPr>
    </w:lvl>
    <w:lvl w:ilvl="8" w:tentative="1">
      <w:start w:val="1"/>
      <w:numFmt w:val="bullet"/>
      <w:lvlText w:val=""/>
      <w:lvlJc w:val="left"/>
      <w:pPr>
        <w:tabs>
          <w:tab w:val="num" w:pos="6971"/>
        </w:tabs>
        <w:ind w:left="6971" w:hanging="360"/>
      </w:pPr>
      <w:rPr>
        <w:rFonts w:ascii="Symbol" w:hAnsi="Symbol" w:hint="default"/>
        <w:sz w:val="20"/>
      </w:rPr>
    </w:lvl>
  </w:abstractNum>
  <w:abstractNum w:abstractNumId="42" w15:restartNumberingAfterBreak="0">
    <w:nsid w:val="61EE30D5"/>
    <w:multiLevelType w:val="hybridMultilevel"/>
    <w:tmpl w:val="A024E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384785E"/>
    <w:multiLevelType w:val="multilevel"/>
    <w:tmpl w:val="2560583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4" w15:restartNumberingAfterBreak="0">
    <w:nsid w:val="63B851A6"/>
    <w:multiLevelType w:val="hybridMultilevel"/>
    <w:tmpl w:val="22A44D36"/>
    <w:lvl w:ilvl="0" w:tplc="A9BADA22">
      <w:start w:val="1"/>
      <w:numFmt w:val="bullet"/>
      <w:lvlText w:val="•"/>
      <w:lvlJc w:val="left"/>
      <w:pPr>
        <w:tabs>
          <w:tab w:val="num" w:pos="720"/>
        </w:tabs>
        <w:ind w:left="720" w:hanging="360"/>
      </w:pPr>
      <w:rPr>
        <w:rFonts w:ascii="Arial" w:hAnsi="Arial" w:hint="default"/>
      </w:rPr>
    </w:lvl>
    <w:lvl w:ilvl="1" w:tplc="0AACCA10" w:tentative="1">
      <w:start w:val="1"/>
      <w:numFmt w:val="bullet"/>
      <w:lvlText w:val="•"/>
      <w:lvlJc w:val="left"/>
      <w:pPr>
        <w:tabs>
          <w:tab w:val="num" w:pos="1440"/>
        </w:tabs>
        <w:ind w:left="1440" w:hanging="360"/>
      </w:pPr>
      <w:rPr>
        <w:rFonts w:ascii="Arial" w:hAnsi="Arial" w:hint="default"/>
      </w:rPr>
    </w:lvl>
    <w:lvl w:ilvl="2" w:tplc="46E4E67E" w:tentative="1">
      <w:start w:val="1"/>
      <w:numFmt w:val="bullet"/>
      <w:lvlText w:val="•"/>
      <w:lvlJc w:val="left"/>
      <w:pPr>
        <w:tabs>
          <w:tab w:val="num" w:pos="2160"/>
        </w:tabs>
        <w:ind w:left="2160" w:hanging="360"/>
      </w:pPr>
      <w:rPr>
        <w:rFonts w:ascii="Arial" w:hAnsi="Arial" w:hint="default"/>
      </w:rPr>
    </w:lvl>
    <w:lvl w:ilvl="3" w:tplc="272E60D4" w:tentative="1">
      <w:start w:val="1"/>
      <w:numFmt w:val="bullet"/>
      <w:lvlText w:val="•"/>
      <w:lvlJc w:val="left"/>
      <w:pPr>
        <w:tabs>
          <w:tab w:val="num" w:pos="2880"/>
        </w:tabs>
        <w:ind w:left="2880" w:hanging="360"/>
      </w:pPr>
      <w:rPr>
        <w:rFonts w:ascii="Arial" w:hAnsi="Arial" w:hint="default"/>
      </w:rPr>
    </w:lvl>
    <w:lvl w:ilvl="4" w:tplc="229631F8" w:tentative="1">
      <w:start w:val="1"/>
      <w:numFmt w:val="bullet"/>
      <w:lvlText w:val="•"/>
      <w:lvlJc w:val="left"/>
      <w:pPr>
        <w:tabs>
          <w:tab w:val="num" w:pos="3600"/>
        </w:tabs>
        <w:ind w:left="3600" w:hanging="360"/>
      </w:pPr>
      <w:rPr>
        <w:rFonts w:ascii="Arial" w:hAnsi="Arial" w:hint="default"/>
      </w:rPr>
    </w:lvl>
    <w:lvl w:ilvl="5" w:tplc="75D6FF7C" w:tentative="1">
      <w:start w:val="1"/>
      <w:numFmt w:val="bullet"/>
      <w:lvlText w:val="•"/>
      <w:lvlJc w:val="left"/>
      <w:pPr>
        <w:tabs>
          <w:tab w:val="num" w:pos="4320"/>
        </w:tabs>
        <w:ind w:left="4320" w:hanging="360"/>
      </w:pPr>
      <w:rPr>
        <w:rFonts w:ascii="Arial" w:hAnsi="Arial" w:hint="default"/>
      </w:rPr>
    </w:lvl>
    <w:lvl w:ilvl="6" w:tplc="DDB4C498" w:tentative="1">
      <w:start w:val="1"/>
      <w:numFmt w:val="bullet"/>
      <w:lvlText w:val="•"/>
      <w:lvlJc w:val="left"/>
      <w:pPr>
        <w:tabs>
          <w:tab w:val="num" w:pos="5040"/>
        </w:tabs>
        <w:ind w:left="5040" w:hanging="360"/>
      </w:pPr>
      <w:rPr>
        <w:rFonts w:ascii="Arial" w:hAnsi="Arial" w:hint="default"/>
      </w:rPr>
    </w:lvl>
    <w:lvl w:ilvl="7" w:tplc="A768C662" w:tentative="1">
      <w:start w:val="1"/>
      <w:numFmt w:val="bullet"/>
      <w:lvlText w:val="•"/>
      <w:lvlJc w:val="left"/>
      <w:pPr>
        <w:tabs>
          <w:tab w:val="num" w:pos="5760"/>
        </w:tabs>
        <w:ind w:left="5760" w:hanging="360"/>
      </w:pPr>
      <w:rPr>
        <w:rFonts w:ascii="Arial" w:hAnsi="Arial" w:hint="default"/>
      </w:rPr>
    </w:lvl>
    <w:lvl w:ilvl="8" w:tplc="19261F38" w:tentative="1">
      <w:start w:val="1"/>
      <w:numFmt w:val="bullet"/>
      <w:lvlText w:val="•"/>
      <w:lvlJc w:val="left"/>
      <w:pPr>
        <w:tabs>
          <w:tab w:val="num" w:pos="6480"/>
        </w:tabs>
        <w:ind w:left="6480" w:hanging="360"/>
      </w:pPr>
      <w:rPr>
        <w:rFonts w:ascii="Arial" w:hAnsi="Arial" w:hint="default"/>
      </w:rPr>
    </w:lvl>
  </w:abstractNum>
  <w:abstractNum w:abstractNumId="45" w15:restartNumberingAfterBreak="0">
    <w:nsid w:val="649F6DB6"/>
    <w:multiLevelType w:val="multilevel"/>
    <w:tmpl w:val="52144BF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6" w15:restartNumberingAfterBreak="0">
    <w:nsid w:val="650833A8"/>
    <w:multiLevelType w:val="multilevel"/>
    <w:tmpl w:val="E9F4D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6562306E"/>
    <w:multiLevelType w:val="multilevel"/>
    <w:tmpl w:val="4EE87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671B50A3"/>
    <w:multiLevelType w:val="hybridMultilevel"/>
    <w:tmpl w:val="9732E35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 w15:restartNumberingAfterBreak="0">
    <w:nsid w:val="678A6374"/>
    <w:multiLevelType w:val="hybridMultilevel"/>
    <w:tmpl w:val="272AE09C"/>
    <w:lvl w:ilvl="0" w:tplc="0409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50" w15:restartNumberingAfterBreak="0">
    <w:nsid w:val="68746EDB"/>
    <w:multiLevelType w:val="hybridMultilevel"/>
    <w:tmpl w:val="22D82B3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1" w15:restartNumberingAfterBreak="0">
    <w:nsid w:val="6B957219"/>
    <w:multiLevelType w:val="hybridMultilevel"/>
    <w:tmpl w:val="E2463222"/>
    <w:lvl w:ilvl="0" w:tplc="BE1AA07A">
      <w:start w:val="1"/>
      <w:numFmt w:val="bullet"/>
      <w:lvlText w:val="•"/>
      <w:lvlJc w:val="left"/>
      <w:pPr>
        <w:tabs>
          <w:tab w:val="num" w:pos="720"/>
        </w:tabs>
        <w:ind w:left="720" w:hanging="360"/>
      </w:pPr>
      <w:rPr>
        <w:rFonts w:ascii="Arial" w:hAnsi="Arial" w:hint="default"/>
      </w:rPr>
    </w:lvl>
    <w:lvl w:ilvl="1" w:tplc="FF04EAEA" w:tentative="1">
      <w:start w:val="1"/>
      <w:numFmt w:val="bullet"/>
      <w:lvlText w:val="•"/>
      <w:lvlJc w:val="left"/>
      <w:pPr>
        <w:tabs>
          <w:tab w:val="num" w:pos="1440"/>
        </w:tabs>
        <w:ind w:left="1440" w:hanging="360"/>
      </w:pPr>
      <w:rPr>
        <w:rFonts w:ascii="Arial" w:hAnsi="Arial" w:hint="default"/>
      </w:rPr>
    </w:lvl>
    <w:lvl w:ilvl="2" w:tplc="A51A581E" w:tentative="1">
      <w:start w:val="1"/>
      <w:numFmt w:val="bullet"/>
      <w:lvlText w:val="•"/>
      <w:lvlJc w:val="left"/>
      <w:pPr>
        <w:tabs>
          <w:tab w:val="num" w:pos="2160"/>
        </w:tabs>
        <w:ind w:left="2160" w:hanging="360"/>
      </w:pPr>
      <w:rPr>
        <w:rFonts w:ascii="Arial" w:hAnsi="Arial" w:hint="default"/>
      </w:rPr>
    </w:lvl>
    <w:lvl w:ilvl="3" w:tplc="1222EE52" w:tentative="1">
      <w:start w:val="1"/>
      <w:numFmt w:val="bullet"/>
      <w:lvlText w:val="•"/>
      <w:lvlJc w:val="left"/>
      <w:pPr>
        <w:tabs>
          <w:tab w:val="num" w:pos="2880"/>
        </w:tabs>
        <w:ind w:left="2880" w:hanging="360"/>
      </w:pPr>
      <w:rPr>
        <w:rFonts w:ascii="Arial" w:hAnsi="Arial" w:hint="default"/>
      </w:rPr>
    </w:lvl>
    <w:lvl w:ilvl="4" w:tplc="54C0B318" w:tentative="1">
      <w:start w:val="1"/>
      <w:numFmt w:val="bullet"/>
      <w:lvlText w:val="•"/>
      <w:lvlJc w:val="left"/>
      <w:pPr>
        <w:tabs>
          <w:tab w:val="num" w:pos="3600"/>
        </w:tabs>
        <w:ind w:left="3600" w:hanging="360"/>
      </w:pPr>
      <w:rPr>
        <w:rFonts w:ascii="Arial" w:hAnsi="Arial" w:hint="default"/>
      </w:rPr>
    </w:lvl>
    <w:lvl w:ilvl="5" w:tplc="398C1164" w:tentative="1">
      <w:start w:val="1"/>
      <w:numFmt w:val="bullet"/>
      <w:lvlText w:val="•"/>
      <w:lvlJc w:val="left"/>
      <w:pPr>
        <w:tabs>
          <w:tab w:val="num" w:pos="4320"/>
        </w:tabs>
        <w:ind w:left="4320" w:hanging="360"/>
      </w:pPr>
      <w:rPr>
        <w:rFonts w:ascii="Arial" w:hAnsi="Arial" w:hint="default"/>
      </w:rPr>
    </w:lvl>
    <w:lvl w:ilvl="6" w:tplc="A6D2452E" w:tentative="1">
      <w:start w:val="1"/>
      <w:numFmt w:val="bullet"/>
      <w:lvlText w:val="•"/>
      <w:lvlJc w:val="left"/>
      <w:pPr>
        <w:tabs>
          <w:tab w:val="num" w:pos="5040"/>
        </w:tabs>
        <w:ind w:left="5040" w:hanging="360"/>
      </w:pPr>
      <w:rPr>
        <w:rFonts w:ascii="Arial" w:hAnsi="Arial" w:hint="default"/>
      </w:rPr>
    </w:lvl>
    <w:lvl w:ilvl="7" w:tplc="88441682" w:tentative="1">
      <w:start w:val="1"/>
      <w:numFmt w:val="bullet"/>
      <w:lvlText w:val="•"/>
      <w:lvlJc w:val="left"/>
      <w:pPr>
        <w:tabs>
          <w:tab w:val="num" w:pos="5760"/>
        </w:tabs>
        <w:ind w:left="5760" w:hanging="360"/>
      </w:pPr>
      <w:rPr>
        <w:rFonts w:ascii="Arial" w:hAnsi="Arial" w:hint="default"/>
      </w:rPr>
    </w:lvl>
    <w:lvl w:ilvl="8" w:tplc="E4BCA7A8" w:tentative="1">
      <w:start w:val="1"/>
      <w:numFmt w:val="bullet"/>
      <w:lvlText w:val="•"/>
      <w:lvlJc w:val="left"/>
      <w:pPr>
        <w:tabs>
          <w:tab w:val="num" w:pos="6480"/>
        </w:tabs>
        <w:ind w:left="6480" w:hanging="360"/>
      </w:pPr>
      <w:rPr>
        <w:rFonts w:ascii="Arial" w:hAnsi="Arial" w:hint="default"/>
      </w:rPr>
    </w:lvl>
  </w:abstractNum>
  <w:abstractNum w:abstractNumId="52" w15:restartNumberingAfterBreak="0">
    <w:nsid w:val="6C9607A4"/>
    <w:multiLevelType w:val="multilevel"/>
    <w:tmpl w:val="C3122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6E644DEC"/>
    <w:multiLevelType w:val="hybridMultilevel"/>
    <w:tmpl w:val="21760668"/>
    <w:lvl w:ilvl="0" w:tplc="1D0A5DCA">
      <w:start w:val="1"/>
      <w:numFmt w:val="bullet"/>
      <w:lvlText w:val="•"/>
      <w:lvlJc w:val="left"/>
      <w:pPr>
        <w:tabs>
          <w:tab w:val="num" w:pos="720"/>
        </w:tabs>
        <w:ind w:left="720" w:hanging="360"/>
      </w:pPr>
      <w:rPr>
        <w:rFonts w:ascii="Arial" w:hAnsi="Arial" w:hint="default"/>
      </w:rPr>
    </w:lvl>
    <w:lvl w:ilvl="1" w:tplc="790E95CA" w:tentative="1">
      <w:start w:val="1"/>
      <w:numFmt w:val="bullet"/>
      <w:lvlText w:val="•"/>
      <w:lvlJc w:val="left"/>
      <w:pPr>
        <w:tabs>
          <w:tab w:val="num" w:pos="1440"/>
        </w:tabs>
        <w:ind w:left="1440" w:hanging="360"/>
      </w:pPr>
      <w:rPr>
        <w:rFonts w:ascii="Arial" w:hAnsi="Arial" w:hint="default"/>
      </w:rPr>
    </w:lvl>
    <w:lvl w:ilvl="2" w:tplc="D09EF388" w:tentative="1">
      <w:start w:val="1"/>
      <w:numFmt w:val="bullet"/>
      <w:lvlText w:val="•"/>
      <w:lvlJc w:val="left"/>
      <w:pPr>
        <w:tabs>
          <w:tab w:val="num" w:pos="2160"/>
        </w:tabs>
        <w:ind w:left="2160" w:hanging="360"/>
      </w:pPr>
      <w:rPr>
        <w:rFonts w:ascii="Arial" w:hAnsi="Arial" w:hint="default"/>
      </w:rPr>
    </w:lvl>
    <w:lvl w:ilvl="3" w:tplc="2E5E11FC" w:tentative="1">
      <w:start w:val="1"/>
      <w:numFmt w:val="bullet"/>
      <w:lvlText w:val="•"/>
      <w:lvlJc w:val="left"/>
      <w:pPr>
        <w:tabs>
          <w:tab w:val="num" w:pos="2880"/>
        </w:tabs>
        <w:ind w:left="2880" w:hanging="360"/>
      </w:pPr>
      <w:rPr>
        <w:rFonts w:ascii="Arial" w:hAnsi="Arial" w:hint="default"/>
      </w:rPr>
    </w:lvl>
    <w:lvl w:ilvl="4" w:tplc="60FABE7C" w:tentative="1">
      <w:start w:val="1"/>
      <w:numFmt w:val="bullet"/>
      <w:lvlText w:val="•"/>
      <w:lvlJc w:val="left"/>
      <w:pPr>
        <w:tabs>
          <w:tab w:val="num" w:pos="3600"/>
        </w:tabs>
        <w:ind w:left="3600" w:hanging="360"/>
      </w:pPr>
      <w:rPr>
        <w:rFonts w:ascii="Arial" w:hAnsi="Arial" w:hint="default"/>
      </w:rPr>
    </w:lvl>
    <w:lvl w:ilvl="5" w:tplc="381619FE" w:tentative="1">
      <w:start w:val="1"/>
      <w:numFmt w:val="bullet"/>
      <w:lvlText w:val="•"/>
      <w:lvlJc w:val="left"/>
      <w:pPr>
        <w:tabs>
          <w:tab w:val="num" w:pos="4320"/>
        </w:tabs>
        <w:ind w:left="4320" w:hanging="360"/>
      </w:pPr>
      <w:rPr>
        <w:rFonts w:ascii="Arial" w:hAnsi="Arial" w:hint="default"/>
      </w:rPr>
    </w:lvl>
    <w:lvl w:ilvl="6" w:tplc="75280B56" w:tentative="1">
      <w:start w:val="1"/>
      <w:numFmt w:val="bullet"/>
      <w:lvlText w:val="•"/>
      <w:lvlJc w:val="left"/>
      <w:pPr>
        <w:tabs>
          <w:tab w:val="num" w:pos="5040"/>
        </w:tabs>
        <w:ind w:left="5040" w:hanging="360"/>
      </w:pPr>
      <w:rPr>
        <w:rFonts w:ascii="Arial" w:hAnsi="Arial" w:hint="default"/>
      </w:rPr>
    </w:lvl>
    <w:lvl w:ilvl="7" w:tplc="40A66C76" w:tentative="1">
      <w:start w:val="1"/>
      <w:numFmt w:val="bullet"/>
      <w:lvlText w:val="•"/>
      <w:lvlJc w:val="left"/>
      <w:pPr>
        <w:tabs>
          <w:tab w:val="num" w:pos="5760"/>
        </w:tabs>
        <w:ind w:left="5760" w:hanging="360"/>
      </w:pPr>
      <w:rPr>
        <w:rFonts w:ascii="Arial" w:hAnsi="Arial" w:hint="default"/>
      </w:rPr>
    </w:lvl>
    <w:lvl w:ilvl="8" w:tplc="73F614DC" w:tentative="1">
      <w:start w:val="1"/>
      <w:numFmt w:val="bullet"/>
      <w:lvlText w:val="•"/>
      <w:lvlJc w:val="left"/>
      <w:pPr>
        <w:tabs>
          <w:tab w:val="num" w:pos="6480"/>
        </w:tabs>
        <w:ind w:left="6480" w:hanging="360"/>
      </w:pPr>
      <w:rPr>
        <w:rFonts w:ascii="Arial" w:hAnsi="Arial" w:hint="default"/>
      </w:rPr>
    </w:lvl>
  </w:abstractNum>
  <w:abstractNum w:abstractNumId="54" w15:restartNumberingAfterBreak="0">
    <w:nsid w:val="70B06B79"/>
    <w:multiLevelType w:val="hybridMultilevel"/>
    <w:tmpl w:val="973444D0"/>
    <w:lvl w:ilvl="0" w:tplc="73E219AA">
      <w:start w:val="1"/>
      <w:numFmt w:val="bullet"/>
      <w:lvlText w:val="•"/>
      <w:lvlJc w:val="left"/>
      <w:pPr>
        <w:tabs>
          <w:tab w:val="num" w:pos="720"/>
        </w:tabs>
        <w:ind w:left="720" w:hanging="360"/>
      </w:pPr>
      <w:rPr>
        <w:rFonts w:ascii="Arial" w:hAnsi="Arial" w:hint="default"/>
      </w:rPr>
    </w:lvl>
    <w:lvl w:ilvl="1" w:tplc="DE1C7E72" w:tentative="1">
      <w:start w:val="1"/>
      <w:numFmt w:val="bullet"/>
      <w:lvlText w:val="•"/>
      <w:lvlJc w:val="left"/>
      <w:pPr>
        <w:tabs>
          <w:tab w:val="num" w:pos="1440"/>
        </w:tabs>
        <w:ind w:left="1440" w:hanging="360"/>
      </w:pPr>
      <w:rPr>
        <w:rFonts w:ascii="Arial" w:hAnsi="Arial" w:hint="default"/>
      </w:rPr>
    </w:lvl>
    <w:lvl w:ilvl="2" w:tplc="61E274D6" w:tentative="1">
      <w:start w:val="1"/>
      <w:numFmt w:val="bullet"/>
      <w:lvlText w:val="•"/>
      <w:lvlJc w:val="left"/>
      <w:pPr>
        <w:tabs>
          <w:tab w:val="num" w:pos="2160"/>
        </w:tabs>
        <w:ind w:left="2160" w:hanging="360"/>
      </w:pPr>
      <w:rPr>
        <w:rFonts w:ascii="Arial" w:hAnsi="Arial" w:hint="default"/>
      </w:rPr>
    </w:lvl>
    <w:lvl w:ilvl="3" w:tplc="920095A0" w:tentative="1">
      <w:start w:val="1"/>
      <w:numFmt w:val="bullet"/>
      <w:lvlText w:val="•"/>
      <w:lvlJc w:val="left"/>
      <w:pPr>
        <w:tabs>
          <w:tab w:val="num" w:pos="2880"/>
        </w:tabs>
        <w:ind w:left="2880" w:hanging="360"/>
      </w:pPr>
      <w:rPr>
        <w:rFonts w:ascii="Arial" w:hAnsi="Arial" w:hint="default"/>
      </w:rPr>
    </w:lvl>
    <w:lvl w:ilvl="4" w:tplc="853852D0" w:tentative="1">
      <w:start w:val="1"/>
      <w:numFmt w:val="bullet"/>
      <w:lvlText w:val="•"/>
      <w:lvlJc w:val="left"/>
      <w:pPr>
        <w:tabs>
          <w:tab w:val="num" w:pos="3600"/>
        </w:tabs>
        <w:ind w:left="3600" w:hanging="360"/>
      </w:pPr>
      <w:rPr>
        <w:rFonts w:ascii="Arial" w:hAnsi="Arial" w:hint="default"/>
      </w:rPr>
    </w:lvl>
    <w:lvl w:ilvl="5" w:tplc="8E862384" w:tentative="1">
      <w:start w:val="1"/>
      <w:numFmt w:val="bullet"/>
      <w:lvlText w:val="•"/>
      <w:lvlJc w:val="left"/>
      <w:pPr>
        <w:tabs>
          <w:tab w:val="num" w:pos="4320"/>
        </w:tabs>
        <w:ind w:left="4320" w:hanging="360"/>
      </w:pPr>
      <w:rPr>
        <w:rFonts w:ascii="Arial" w:hAnsi="Arial" w:hint="default"/>
      </w:rPr>
    </w:lvl>
    <w:lvl w:ilvl="6" w:tplc="E460B77C" w:tentative="1">
      <w:start w:val="1"/>
      <w:numFmt w:val="bullet"/>
      <w:lvlText w:val="•"/>
      <w:lvlJc w:val="left"/>
      <w:pPr>
        <w:tabs>
          <w:tab w:val="num" w:pos="5040"/>
        </w:tabs>
        <w:ind w:left="5040" w:hanging="360"/>
      </w:pPr>
      <w:rPr>
        <w:rFonts w:ascii="Arial" w:hAnsi="Arial" w:hint="default"/>
      </w:rPr>
    </w:lvl>
    <w:lvl w:ilvl="7" w:tplc="BF96952E" w:tentative="1">
      <w:start w:val="1"/>
      <w:numFmt w:val="bullet"/>
      <w:lvlText w:val="•"/>
      <w:lvlJc w:val="left"/>
      <w:pPr>
        <w:tabs>
          <w:tab w:val="num" w:pos="5760"/>
        </w:tabs>
        <w:ind w:left="5760" w:hanging="360"/>
      </w:pPr>
      <w:rPr>
        <w:rFonts w:ascii="Arial" w:hAnsi="Arial" w:hint="default"/>
      </w:rPr>
    </w:lvl>
    <w:lvl w:ilvl="8" w:tplc="A192FCCE" w:tentative="1">
      <w:start w:val="1"/>
      <w:numFmt w:val="bullet"/>
      <w:lvlText w:val="•"/>
      <w:lvlJc w:val="left"/>
      <w:pPr>
        <w:tabs>
          <w:tab w:val="num" w:pos="6480"/>
        </w:tabs>
        <w:ind w:left="6480" w:hanging="360"/>
      </w:pPr>
      <w:rPr>
        <w:rFonts w:ascii="Arial" w:hAnsi="Arial" w:hint="default"/>
      </w:rPr>
    </w:lvl>
  </w:abstractNum>
  <w:abstractNum w:abstractNumId="55" w15:restartNumberingAfterBreak="0">
    <w:nsid w:val="720576BD"/>
    <w:multiLevelType w:val="multilevel"/>
    <w:tmpl w:val="F30E278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6" w15:restartNumberingAfterBreak="0">
    <w:nsid w:val="72E16F45"/>
    <w:multiLevelType w:val="hybridMultilevel"/>
    <w:tmpl w:val="D90E9B4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7" w15:restartNumberingAfterBreak="0">
    <w:nsid w:val="73920BAF"/>
    <w:multiLevelType w:val="multilevel"/>
    <w:tmpl w:val="B6A450C6"/>
    <w:lvl w:ilvl="0">
      <w:start w:val="1"/>
      <w:numFmt w:val="bullet"/>
      <w:lvlText w:val=""/>
      <w:lvlJc w:val="left"/>
      <w:pPr>
        <w:tabs>
          <w:tab w:val="num" w:pos="1211"/>
        </w:tabs>
        <w:ind w:left="1211" w:hanging="360"/>
      </w:pPr>
      <w:rPr>
        <w:rFonts w:ascii="Symbol" w:hAnsi="Symbol" w:hint="default"/>
        <w:sz w:val="20"/>
      </w:rPr>
    </w:lvl>
    <w:lvl w:ilvl="1" w:tentative="1">
      <w:start w:val="1"/>
      <w:numFmt w:val="bullet"/>
      <w:lvlText w:val=""/>
      <w:lvlJc w:val="left"/>
      <w:pPr>
        <w:tabs>
          <w:tab w:val="num" w:pos="1931"/>
        </w:tabs>
        <w:ind w:left="1931" w:hanging="360"/>
      </w:pPr>
      <w:rPr>
        <w:rFonts w:ascii="Symbol" w:hAnsi="Symbol" w:hint="default"/>
        <w:sz w:val="20"/>
      </w:rPr>
    </w:lvl>
    <w:lvl w:ilvl="2" w:tentative="1">
      <w:start w:val="1"/>
      <w:numFmt w:val="bullet"/>
      <w:lvlText w:val=""/>
      <w:lvlJc w:val="left"/>
      <w:pPr>
        <w:tabs>
          <w:tab w:val="num" w:pos="2651"/>
        </w:tabs>
        <w:ind w:left="2651" w:hanging="360"/>
      </w:pPr>
      <w:rPr>
        <w:rFonts w:ascii="Symbol" w:hAnsi="Symbol" w:hint="default"/>
        <w:sz w:val="20"/>
      </w:rPr>
    </w:lvl>
    <w:lvl w:ilvl="3" w:tentative="1">
      <w:start w:val="1"/>
      <w:numFmt w:val="bullet"/>
      <w:lvlText w:val=""/>
      <w:lvlJc w:val="left"/>
      <w:pPr>
        <w:tabs>
          <w:tab w:val="num" w:pos="3371"/>
        </w:tabs>
        <w:ind w:left="3371" w:hanging="360"/>
      </w:pPr>
      <w:rPr>
        <w:rFonts w:ascii="Symbol" w:hAnsi="Symbol" w:hint="default"/>
        <w:sz w:val="20"/>
      </w:rPr>
    </w:lvl>
    <w:lvl w:ilvl="4" w:tentative="1">
      <w:start w:val="1"/>
      <w:numFmt w:val="bullet"/>
      <w:lvlText w:val=""/>
      <w:lvlJc w:val="left"/>
      <w:pPr>
        <w:tabs>
          <w:tab w:val="num" w:pos="4091"/>
        </w:tabs>
        <w:ind w:left="4091" w:hanging="360"/>
      </w:pPr>
      <w:rPr>
        <w:rFonts w:ascii="Symbol" w:hAnsi="Symbol" w:hint="default"/>
        <w:sz w:val="20"/>
      </w:rPr>
    </w:lvl>
    <w:lvl w:ilvl="5" w:tentative="1">
      <w:start w:val="1"/>
      <w:numFmt w:val="bullet"/>
      <w:lvlText w:val=""/>
      <w:lvlJc w:val="left"/>
      <w:pPr>
        <w:tabs>
          <w:tab w:val="num" w:pos="4811"/>
        </w:tabs>
        <w:ind w:left="4811" w:hanging="360"/>
      </w:pPr>
      <w:rPr>
        <w:rFonts w:ascii="Symbol" w:hAnsi="Symbol" w:hint="default"/>
        <w:sz w:val="20"/>
      </w:rPr>
    </w:lvl>
    <w:lvl w:ilvl="6" w:tentative="1">
      <w:start w:val="1"/>
      <w:numFmt w:val="bullet"/>
      <w:lvlText w:val=""/>
      <w:lvlJc w:val="left"/>
      <w:pPr>
        <w:tabs>
          <w:tab w:val="num" w:pos="5531"/>
        </w:tabs>
        <w:ind w:left="5531" w:hanging="360"/>
      </w:pPr>
      <w:rPr>
        <w:rFonts w:ascii="Symbol" w:hAnsi="Symbol" w:hint="default"/>
        <w:sz w:val="20"/>
      </w:rPr>
    </w:lvl>
    <w:lvl w:ilvl="7" w:tentative="1">
      <w:start w:val="1"/>
      <w:numFmt w:val="bullet"/>
      <w:lvlText w:val=""/>
      <w:lvlJc w:val="left"/>
      <w:pPr>
        <w:tabs>
          <w:tab w:val="num" w:pos="6251"/>
        </w:tabs>
        <w:ind w:left="6251" w:hanging="360"/>
      </w:pPr>
      <w:rPr>
        <w:rFonts w:ascii="Symbol" w:hAnsi="Symbol" w:hint="default"/>
        <w:sz w:val="20"/>
      </w:rPr>
    </w:lvl>
    <w:lvl w:ilvl="8" w:tentative="1">
      <w:start w:val="1"/>
      <w:numFmt w:val="bullet"/>
      <w:lvlText w:val=""/>
      <w:lvlJc w:val="left"/>
      <w:pPr>
        <w:tabs>
          <w:tab w:val="num" w:pos="6971"/>
        </w:tabs>
        <w:ind w:left="6971" w:hanging="360"/>
      </w:pPr>
      <w:rPr>
        <w:rFonts w:ascii="Symbol" w:hAnsi="Symbol" w:hint="default"/>
        <w:sz w:val="20"/>
      </w:rPr>
    </w:lvl>
  </w:abstractNum>
  <w:abstractNum w:abstractNumId="58" w15:restartNumberingAfterBreak="0">
    <w:nsid w:val="764632AF"/>
    <w:multiLevelType w:val="hybridMultilevel"/>
    <w:tmpl w:val="367ED5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9" w15:restartNumberingAfterBreak="0">
    <w:nsid w:val="776F3E18"/>
    <w:multiLevelType w:val="hybridMultilevel"/>
    <w:tmpl w:val="B03EF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7A82865"/>
    <w:multiLevelType w:val="multilevel"/>
    <w:tmpl w:val="BA8C2A4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1" w15:restartNumberingAfterBreak="0">
    <w:nsid w:val="7A0B3A0B"/>
    <w:multiLevelType w:val="hybridMultilevel"/>
    <w:tmpl w:val="790E9934"/>
    <w:lvl w:ilvl="0" w:tplc="CF6CE81A">
      <w:start w:val="1"/>
      <w:numFmt w:val="decimal"/>
      <w:lvlText w:val="%1."/>
      <w:lvlJc w:val="left"/>
      <w:pPr>
        <w:ind w:left="720" w:hanging="360"/>
      </w:pPr>
      <w:rPr>
        <w:rFonts w:ascii="Calibri" w:hAnsi="Calibri" w:cs="Calibri" w:hint="default"/>
        <w:b/>
        <w:sz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7E071CAF"/>
    <w:multiLevelType w:val="multilevel"/>
    <w:tmpl w:val="24D43A6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1680422270">
    <w:abstractNumId w:val="24"/>
  </w:num>
  <w:num w:numId="2" w16cid:durableId="1226796184">
    <w:abstractNumId w:val="14"/>
  </w:num>
  <w:num w:numId="3" w16cid:durableId="1047220966">
    <w:abstractNumId w:val="38"/>
  </w:num>
  <w:num w:numId="4" w16cid:durableId="877084967">
    <w:abstractNumId w:val="1"/>
  </w:num>
  <w:num w:numId="5" w16cid:durableId="971793466">
    <w:abstractNumId w:val="35"/>
  </w:num>
  <w:num w:numId="6" w16cid:durableId="506601223">
    <w:abstractNumId w:val="11"/>
  </w:num>
  <w:num w:numId="7" w16cid:durableId="1515028351">
    <w:abstractNumId w:val="34"/>
  </w:num>
  <w:num w:numId="8" w16cid:durableId="646203251">
    <w:abstractNumId w:val="48"/>
  </w:num>
  <w:num w:numId="9" w16cid:durableId="490214521">
    <w:abstractNumId w:val="27"/>
  </w:num>
  <w:num w:numId="10" w16cid:durableId="762065461">
    <w:abstractNumId w:val="44"/>
  </w:num>
  <w:num w:numId="11" w16cid:durableId="1898201354">
    <w:abstractNumId w:val="42"/>
  </w:num>
  <w:num w:numId="12" w16cid:durableId="1449355513">
    <w:abstractNumId w:val="39"/>
  </w:num>
  <w:num w:numId="13" w16cid:durableId="1289160796">
    <w:abstractNumId w:val="2"/>
  </w:num>
  <w:num w:numId="14" w16cid:durableId="1853571826">
    <w:abstractNumId w:val="54"/>
  </w:num>
  <w:num w:numId="15" w16cid:durableId="1450317138">
    <w:abstractNumId w:val="59"/>
  </w:num>
  <w:num w:numId="16" w16cid:durableId="1171487841">
    <w:abstractNumId w:val="51"/>
  </w:num>
  <w:num w:numId="17" w16cid:durableId="2142578477">
    <w:abstractNumId w:val="53"/>
  </w:num>
  <w:num w:numId="18" w16cid:durableId="1348943128">
    <w:abstractNumId w:val="21"/>
  </w:num>
  <w:num w:numId="19" w16cid:durableId="1857963732">
    <w:abstractNumId w:val="3"/>
  </w:num>
  <w:num w:numId="20" w16cid:durableId="1503551095">
    <w:abstractNumId w:val="17"/>
  </w:num>
  <w:num w:numId="21" w16cid:durableId="386226889">
    <w:abstractNumId w:val="12"/>
  </w:num>
  <w:num w:numId="22" w16cid:durableId="1635864984">
    <w:abstractNumId w:val="56"/>
  </w:num>
  <w:num w:numId="23" w16cid:durableId="287854575">
    <w:abstractNumId w:val="18"/>
  </w:num>
  <w:num w:numId="24" w16cid:durableId="1470778985">
    <w:abstractNumId w:val="0"/>
  </w:num>
  <w:num w:numId="25" w16cid:durableId="1306162916">
    <w:abstractNumId w:val="58"/>
  </w:num>
  <w:num w:numId="26" w16cid:durableId="1692730129">
    <w:abstractNumId w:val="50"/>
  </w:num>
  <w:num w:numId="27" w16cid:durableId="1625694199">
    <w:abstractNumId w:val="9"/>
  </w:num>
  <w:num w:numId="28" w16cid:durableId="1576552960">
    <w:abstractNumId w:val="49"/>
  </w:num>
  <w:num w:numId="29" w16cid:durableId="657078631">
    <w:abstractNumId w:val="52"/>
  </w:num>
  <w:num w:numId="30" w16cid:durableId="1680961374">
    <w:abstractNumId w:val="43"/>
  </w:num>
  <w:num w:numId="31" w16cid:durableId="829296962">
    <w:abstractNumId w:val="47"/>
  </w:num>
  <w:num w:numId="32" w16cid:durableId="648558047">
    <w:abstractNumId w:val="6"/>
  </w:num>
  <w:num w:numId="33" w16cid:durableId="1616249002">
    <w:abstractNumId w:val="62"/>
  </w:num>
  <w:num w:numId="34" w16cid:durableId="839783084">
    <w:abstractNumId w:val="23"/>
  </w:num>
  <w:num w:numId="35" w16cid:durableId="1507671820">
    <w:abstractNumId w:val="55"/>
  </w:num>
  <w:num w:numId="36" w16cid:durableId="1962179934">
    <w:abstractNumId w:val="7"/>
  </w:num>
  <w:num w:numId="37" w16cid:durableId="229003262">
    <w:abstractNumId w:val="57"/>
  </w:num>
  <w:num w:numId="38" w16cid:durableId="1276250216">
    <w:abstractNumId w:val="15"/>
  </w:num>
  <w:num w:numId="39" w16cid:durableId="468744218">
    <w:abstractNumId w:val="22"/>
  </w:num>
  <w:num w:numId="40" w16cid:durableId="1459183892">
    <w:abstractNumId w:val="41"/>
  </w:num>
  <w:num w:numId="41" w16cid:durableId="680474675">
    <w:abstractNumId w:val="13"/>
  </w:num>
  <w:num w:numId="42" w16cid:durableId="2073580230">
    <w:abstractNumId w:val="16"/>
  </w:num>
  <w:num w:numId="43" w16cid:durableId="899285111">
    <w:abstractNumId w:val="30"/>
  </w:num>
  <w:num w:numId="44" w16cid:durableId="913397596">
    <w:abstractNumId w:val="60"/>
  </w:num>
  <w:num w:numId="45" w16cid:durableId="1735272247">
    <w:abstractNumId w:val="31"/>
  </w:num>
  <w:num w:numId="46" w16cid:durableId="584845776">
    <w:abstractNumId w:val="25"/>
  </w:num>
  <w:num w:numId="47" w16cid:durableId="1256864700">
    <w:abstractNumId w:val="19"/>
  </w:num>
  <w:num w:numId="48" w16cid:durableId="1446191441">
    <w:abstractNumId w:val="45"/>
  </w:num>
  <w:num w:numId="49" w16cid:durableId="1600480552">
    <w:abstractNumId w:val="20"/>
  </w:num>
  <w:num w:numId="50" w16cid:durableId="922497442">
    <w:abstractNumId w:val="40"/>
  </w:num>
  <w:num w:numId="51" w16cid:durableId="910968843">
    <w:abstractNumId w:val="32"/>
  </w:num>
  <w:num w:numId="52" w16cid:durableId="522551100">
    <w:abstractNumId w:val="46"/>
  </w:num>
  <w:num w:numId="53" w16cid:durableId="521239571">
    <w:abstractNumId w:val="29"/>
  </w:num>
  <w:num w:numId="54" w16cid:durableId="1032726693">
    <w:abstractNumId w:val="26"/>
  </w:num>
  <w:num w:numId="55" w16cid:durableId="2080665555">
    <w:abstractNumId w:val="37"/>
  </w:num>
  <w:num w:numId="56" w16cid:durableId="440800917">
    <w:abstractNumId w:val="33"/>
  </w:num>
  <w:num w:numId="57" w16cid:durableId="520094206">
    <w:abstractNumId w:val="36"/>
  </w:num>
  <w:num w:numId="58" w16cid:durableId="880673558">
    <w:abstractNumId w:val="10"/>
  </w:num>
  <w:num w:numId="59" w16cid:durableId="149643005">
    <w:abstractNumId w:val="28"/>
  </w:num>
  <w:num w:numId="60" w16cid:durableId="1035958032">
    <w:abstractNumId w:val="4"/>
  </w:num>
  <w:num w:numId="61" w16cid:durableId="2127112796">
    <w:abstractNumId w:val="8"/>
  </w:num>
  <w:num w:numId="62" w16cid:durableId="2117480667">
    <w:abstractNumId w:val="61"/>
  </w:num>
  <w:num w:numId="63" w16cid:durableId="173403746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387F"/>
    <w:rsid w:val="000310F2"/>
    <w:rsid w:val="00032D8E"/>
    <w:rsid w:val="00036FEE"/>
    <w:rsid w:val="000666C7"/>
    <w:rsid w:val="00087CEE"/>
    <w:rsid w:val="000B6644"/>
    <w:rsid w:val="000D554B"/>
    <w:rsid w:val="000D7C14"/>
    <w:rsid w:val="000F38C9"/>
    <w:rsid w:val="001055D0"/>
    <w:rsid w:val="00123173"/>
    <w:rsid w:val="00151F2C"/>
    <w:rsid w:val="00171A7B"/>
    <w:rsid w:val="001728E8"/>
    <w:rsid w:val="00175441"/>
    <w:rsid w:val="001A1B17"/>
    <w:rsid w:val="001E72F1"/>
    <w:rsid w:val="00202D38"/>
    <w:rsid w:val="00231E18"/>
    <w:rsid w:val="00242ACE"/>
    <w:rsid w:val="00253A05"/>
    <w:rsid w:val="00273D0C"/>
    <w:rsid w:val="00282C7B"/>
    <w:rsid w:val="00297CCF"/>
    <w:rsid w:val="002A74F5"/>
    <w:rsid w:val="002B0A4D"/>
    <w:rsid w:val="002C4003"/>
    <w:rsid w:val="002E7831"/>
    <w:rsid w:val="002F05DA"/>
    <w:rsid w:val="002F6475"/>
    <w:rsid w:val="0030574B"/>
    <w:rsid w:val="0031737F"/>
    <w:rsid w:val="00371F23"/>
    <w:rsid w:val="00381D7F"/>
    <w:rsid w:val="00382A7A"/>
    <w:rsid w:val="00384ACB"/>
    <w:rsid w:val="00385F29"/>
    <w:rsid w:val="003D638B"/>
    <w:rsid w:val="004050C8"/>
    <w:rsid w:val="004632AC"/>
    <w:rsid w:val="0046553A"/>
    <w:rsid w:val="004721B3"/>
    <w:rsid w:val="004737B7"/>
    <w:rsid w:val="00475997"/>
    <w:rsid w:val="00497F38"/>
    <w:rsid w:val="005008F8"/>
    <w:rsid w:val="005160F0"/>
    <w:rsid w:val="0053441D"/>
    <w:rsid w:val="0056005E"/>
    <w:rsid w:val="005715C7"/>
    <w:rsid w:val="00574A24"/>
    <w:rsid w:val="00575EA7"/>
    <w:rsid w:val="00580D9B"/>
    <w:rsid w:val="005862C1"/>
    <w:rsid w:val="005D40FB"/>
    <w:rsid w:val="005D4FD0"/>
    <w:rsid w:val="005D5AA7"/>
    <w:rsid w:val="005E152A"/>
    <w:rsid w:val="005E3848"/>
    <w:rsid w:val="005E515A"/>
    <w:rsid w:val="00610FEC"/>
    <w:rsid w:val="0063034B"/>
    <w:rsid w:val="00644BD7"/>
    <w:rsid w:val="00664DE4"/>
    <w:rsid w:val="00665F95"/>
    <w:rsid w:val="00673C09"/>
    <w:rsid w:val="00675A80"/>
    <w:rsid w:val="006840A8"/>
    <w:rsid w:val="00705DEF"/>
    <w:rsid w:val="00707F4A"/>
    <w:rsid w:val="007137A1"/>
    <w:rsid w:val="0072387F"/>
    <w:rsid w:val="00733BCC"/>
    <w:rsid w:val="00744F3C"/>
    <w:rsid w:val="00750C0E"/>
    <w:rsid w:val="0076327C"/>
    <w:rsid w:val="00763A57"/>
    <w:rsid w:val="007A60E5"/>
    <w:rsid w:val="007B4612"/>
    <w:rsid w:val="007F436C"/>
    <w:rsid w:val="007F69F1"/>
    <w:rsid w:val="00851514"/>
    <w:rsid w:val="008529F2"/>
    <w:rsid w:val="00857702"/>
    <w:rsid w:val="00873F53"/>
    <w:rsid w:val="00893DE1"/>
    <w:rsid w:val="008B4D63"/>
    <w:rsid w:val="008D50C6"/>
    <w:rsid w:val="00970467"/>
    <w:rsid w:val="009944DF"/>
    <w:rsid w:val="009A515A"/>
    <w:rsid w:val="009C5D32"/>
    <w:rsid w:val="009D24BB"/>
    <w:rsid w:val="00A02779"/>
    <w:rsid w:val="00A04135"/>
    <w:rsid w:val="00A718E1"/>
    <w:rsid w:val="00A75808"/>
    <w:rsid w:val="00A8074E"/>
    <w:rsid w:val="00AC0D5E"/>
    <w:rsid w:val="00AC44A3"/>
    <w:rsid w:val="00AC52F7"/>
    <w:rsid w:val="00AD71F9"/>
    <w:rsid w:val="00AE2520"/>
    <w:rsid w:val="00B23CC2"/>
    <w:rsid w:val="00B31512"/>
    <w:rsid w:val="00B50FD6"/>
    <w:rsid w:val="00B62110"/>
    <w:rsid w:val="00B96D7D"/>
    <w:rsid w:val="00B971C8"/>
    <w:rsid w:val="00BB041C"/>
    <w:rsid w:val="00BB1213"/>
    <w:rsid w:val="00BC3735"/>
    <w:rsid w:val="00C047F4"/>
    <w:rsid w:val="00C32685"/>
    <w:rsid w:val="00C403FB"/>
    <w:rsid w:val="00C76CA5"/>
    <w:rsid w:val="00C92924"/>
    <w:rsid w:val="00CA0A30"/>
    <w:rsid w:val="00CA6ED6"/>
    <w:rsid w:val="00CD1AE1"/>
    <w:rsid w:val="00CD7333"/>
    <w:rsid w:val="00CD7465"/>
    <w:rsid w:val="00CF6E1B"/>
    <w:rsid w:val="00D04B6B"/>
    <w:rsid w:val="00D1156C"/>
    <w:rsid w:val="00D123F9"/>
    <w:rsid w:val="00D27D5D"/>
    <w:rsid w:val="00D33D8E"/>
    <w:rsid w:val="00DB4567"/>
    <w:rsid w:val="00DC5209"/>
    <w:rsid w:val="00E018BA"/>
    <w:rsid w:val="00E24246"/>
    <w:rsid w:val="00E355CB"/>
    <w:rsid w:val="00E35E9B"/>
    <w:rsid w:val="00E577E2"/>
    <w:rsid w:val="00E85BD5"/>
    <w:rsid w:val="00E94766"/>
    <w:rsid w:val="00EA0D62"/>
    <w:rsid w:val="00EA4A04"/>
    <w:rsid w:val="00ED3298"/>
    <w:rsid w:val="00EF1AF5"/>
    <w:rsid w:val="00F0067A"/>
    <w:rsid w:val="00F31B3F"/>
    <w:rsid w:val="00F3512B"/>
    <w:rsid w:val="00F5207E"/>
    <w:rsid w:val="00F8478D"/>
    <w:rsid w:val="00FA0ADA"/>
    <w:rsid w:val="00FA7767"/>
    <w:rsid w:val="00FB6379"/>
    <w:rsid w:val="00FD6690"/>
    <w:rsid w:val="00FE31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F3DAC4"/>
  <w15:chartTrackingRefBased/>
  <w15:docId w15:val="{D9A173D8-7D13-4BC4-ADF3-9C609DE5E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47599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72387F"/>
    <w:pPr>
      <w:tabs>
        <w:tab w:val="center" w:pos="4680"/>
        <w:tab w:val="right" w:pos="9360"/>
      </w:tabs>
      <w:spacing w:after="0" w:line="240" w:lineRule="auto"/>
    </w:pPr>
  </w:style>
  <w:style w:type="character" w:customStyle="1" w:styleId="IntestazioneCarattere">
    <w:name w:val="Intestazione Carattere"/>
    <w:basedOn w:val="Carpredefinitoparagrafo"/>
    <w:link w:val="Intestazione"/>
    <w:uiPriority w:val="99"/>
    <w:rsid w:val="0072387F"/>
  </w:style>
  <w:style w:type="paragraph" w:styleId="Pidipagina">
    <w:name w:val="footer"/>
    <w:basedOn w:val="Normale"/>
    <w:link w:val="PidipaginaCarattere"/>
    <w:uiPriority w:val="99"/>
    <w:unhideWhenUsed/>
    <w:rsid w:val="0072387F"/>
    <w:pPr>
      <w:tabs>
        <w:tab w:val="center" w:pos="4680"/>
        <w:tab w:val="right" w:pos="9360"/>
      </w:tabs>
      <w:spacing w:after="0" w:line="240" w:lineRule="auto"/>
    </w:pPr>
  </w:style>
  <w:style w:type="character" w:customStyle="1" w:styleId="PidipaginaCarattere">
    <w:name w:val="Piè di pagina Carattere"/>
    <w:basedOn w:val="Carpredefinitoparagrafo"/>
    <w:link w:val="Pidipagina"/>
    <w:uiPriority w:val="99"/>
    <w:rsid w:val="0072387F"/>
  </w:style>
  <w:style w:type="paragraph" w:styleId="Paragrafoelenco">
    <w:name w:val="List Paragraph"/>
    <w:basedOn w:val="Normale"/>
    <w:uiPriority w:val="34"/>
    <w:qFormat/>
    <w:rsid w:val="0031737F"/>
    <w:pPr>
      <w:ind w:left="720"/>
      <w:contextualSpacing/>
    </w:pPr>
  </w:style>
  <w:style w:type="character" w:customStyle="1" w:styleId="italic">
    <w:name w:val="italic"/>
    <w:basedOn w:val="Carpredefinitoparagrafo"/>
    <w:rsid w:val="00EA0D62"/>
  </w:style>
  <w:style w:type="character" w:styleId="Collegamentoipertestuale">
    <w:name w:val="Hyperlink"/>
    <w:basedOn w:val="Carpredefinitoparagrafo"/>
    <w:uiPriority w:val="99"/>
    <w:unhideWhenUsed/>
    <w:rsid w:val="00EA0D62"/>
    <w:rPr>
      <w:color w:val="0563C1" w:themeColor="hyperlink"/>
      <w:u w:val="single"/>
    </w:rPr>
  </w:style>
  <w:style w:type="paragraph" w:styleId="Testonotaapidipagina">
    <w:name w:val="footnote text"/>
    <w:aliases w:val="single space,footnote text,fn,FOOTNOTES,ft,Footnote Text Char Char,Geneva 9 Char Char,Font: Geneva 9 Char Char,Boston 10 Char Char,f Char Char,Geneva 9 Char1,Font: Geneva 9 Char1,Boston 10 Char1,f Char1,ALTS FOOTNOTE,DSE note"/>
    <w:basedOn w:val="Normale"/>
    <w:link w:val="TestonotaapidipaginaCarattere"/>
    <w:uiPriority w:val="99"/>
    <w:qFormat/>
    <w:rsid w:val="00EA0D62"/>
    <w:pPr>
      <w:spacing w:before="120" w:after="120" w:line="240" w:lineRule="auto"/>
      <w:jc w:val="both"/>
    </w:pPr>
    <w:rPr>
      <w:rFonts w:ascii="Times New Roman" w:eastAsia="Times New Roman" w:hAnsi="Times New Roman" w:cs="Times New Roman"/>
      <w:sz w:val="20"/>
      <w:szCs w:val="20"/>
    </w:rPr>
  </w:style>
  <w:style w:type="character" w:customStyle="1" w:styleId="TestonotaapidipaginaCarattere">
    <w:name w:val="Testo nota a piè di pagina Carattere"/>
    <w:aliases w:val="single space Carattere,footnote text Carattere,fn Carattere,FOOTNOTES Carattere,ft Carattere,Footnote Text Char Char Carattere,Geneva 9 Char Char Carattere,Font: Geneva 9 Char Char Carattere,f Char Char Carattere"/>
    <w:basedOn w:val="Carpredefinitoparagrafo"/>
    <w:link w:val="Testonotaapidipagina"/>
    <w:uiPriority w:val="99"/>
    <w:rsid w:val="00EA0D62"/>
    <w:rPr>
      <w:rFonts w:ascii="Times New Roman" w:eastAsia="Times New Roman" w:hAnsi="Times New Roman" w:cs="Times New Roman"/>
      <w:sz w:val="20"/>
      <w:szCs w:val="20"/>
    </w:rPr>
  </w:style>
  <w:style w:type="character" w:styleId="Menzionenonrisolta">
    <w:name w:val="Unresolved Mention"/>
    <w:basedOn w:val="Carpredefinitoparagrafo"/>
    <w:uiPriority w:val="99"/>
    <w:semiHidden/>
    <w:unhideWhenUsed/>
    <w:rsid w:val="002B0A4D"/>
    <w:rPr>
      <w:color w:val="605E5C"/>
      <w:shd w:val="clear" w:color="auto" w:fill="E1DFDD"/>
    </w:rPr>
  </w:style>
  <w:style w:type="character" w:styleId="Rimandonotaapidipagina">
    <w:name w:val="footnote reference"/>
    <w:basedOn w:val="Carpredefinitoparagrafo"/>
    <w:uiPriority w:val="99"/>
    <w:semiHidden/>
    <w:unhideWhenUsed/>
    <w:rsid w:val="00EF1AF5"/>
    <w:rPr>
      <w:vertAlign w:val="superscript"/>
    </w:rPr>
  </w:style>
  <w:style w:type="character" w:customStyle="1" w:styleId="Titolo1Carattere">
    <w:name w:val="Titolo 1 Carattere"/>
    <w:basedOn w:val="Carpredefinitoparagrafo"/>
    <w:link w:val="Titolo1"/>
    <w:uiPriority w:val="9"/>
    <w:rsid w:val="00475997"/>
    <w:rPr>
      <w:rFonts w:asciiTheme="majorHAnsi" w:eastAsiaTheme="majorEastAsia" w:hAnsiTheme="majorHAnsi" w:cstheme="majorBidi"/>
      <w:color w:val="2F5496" w:themeColor="accent1" w:themeShade="BF"/>
      <w:sz w:val="32"/>
      <w:szCs w:val="32"/>
    </w:rPr>
  </w:style>
  <w:style w:type="paragraph" w:customStyle="1" w:styleId="paragraph">
    <w:name w:val="paragraph"/>
    <w:basedOn w:val="Normale"/>
    <w:rsid w:val="00CD1AE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Carpredefinitoparagrafo"/>
    <w:rsid w:val="00CD1AE1"/>
  </w:style>
  <w:style w:type="character" w:customStyle="1" w:styleId="eop">
    <w:name w:val="eop"/>
    <w:basedOn w:val="Carpredefinitoparagrafo"/>
    <w:rsid w:val="00CD1AE1"/>
  </w:style>
  <w:style w:type="character" w:customStyle="1" w:styleId="superscript">
    <w:name w:val="superscript"/>
    <w:basedOn w:val="Carpredefinitoparagrafo"/>
    <w:rsid w:val="00CD1A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81340">
      <w:bodyDiv w:val="1"/>
      <w:marLeft w:val="0"/>
      <w:marRight w:val="0"/>
      <w:marTop w:val="0"/>
      <w:marBottom w:val="0"/>
      <w:divBdr>
        <w:top w:val="none" w:sz="0" w:space="0" w:color="auto"/>
        <w:left w:val="none" w:sz="0" w:space="0" w:color="auto"/>
        <w:bottom w:val="none" w:sz="0" w:space="0" w:color="auto"/>
        <w:right w:val="none" w:sz="0" w:space="0" w:color="auto"/>
      </w:divBdr>
      <w:divsChild>
        <w:div w:id="1065254073">
          <w:marLeft w:val="360"/>
          <w:marRight w:val="0"/>
          <w:marTop w:val="200"/>
          <w:marBottom w:val="0"/>
          <w:divBdr>
            <w:top w:val="none" w:sz="0" w:space="0" w:color="auto"/>
            <w:left w:val="none" w:sz="0" w:space="0" w:color="auto"/>
            <w:bottom w:val="none" w:sz="0" w:space="0" w:color="auto"/>
            <w:right w:val="none" w:sz="0" w:space="0" w:color="auto"/>
          </w:divBdr>
        </w:div>
      </w:divsChild>
    </w:div>
    <w:div w:id="113452218">
      <w:bodyDiv w:val="1"/>
      <w:marLeft w:val="0"/>
      <w:marRight w:val="0"/>
      <w:marTop w:val="0"/>
      <w:marBottom w:val="0"/>
      <w:divBdr>
        <w:top w:val="none" w:sz="0" w:space="0" w:color="auto"/>
        <w:left w:val="none" w:sz="0" w:space="0" w:color="auto"/>
        <w:bottom w:val="none" w:sz="0" w:space="0" w:color="auto"/>
        <w:right w:val="none" w:sz="0" w:space="0" w:color="auto"/>
      </w:divBdr>
      <w:divsChild>
        <w:div w:id="176038751">
          <w:marLeft w:val="446"/>
          <w:marRight w:val="0"/>
          <w:marTop w:val="0"/>
          <w:marBottom w:val="0"/>
          <w:divBdr>
            <w:top w:val="none" w:sz="0" w:space="0" w:color="auto"/>
            <w:left w:val="none" w:sz="0" w:space="0" w:color="auto"/>
            <w:bottom w:val="none" w:sz="0" w:space="0" w:color="auto"/>
            <w:right w:val="none" w:sz="0" w:space="0" w:color="auto"/>
          </w:divBdr>
        </w:div>
        <w:div w:id="1773818095">
          <w:marLeft w:val="446"/>
          <w:marRight w:val="0"/>
          <w:marTop w:val="0"/>
          <w:marBottom w:val="0"/>
          <w:divBdr>
            <w:top w:val="none" w:sz="0" w:space="0" w:color="auto"/>
            <w:left w:val="none" w:sz="0" w:space="0" w:color="auto"/>
            <w:bottom w:val="none" w:sz="0" w:space="0" w:color="auto"/>
            <w:right w:val="none" w:sz="0" w:space="0" w:color="auto"/>
          </w:divBdr>
        </w:div>
      </w:divsChild>
    </w:div>
    <w:div w:id="470288524">
      <w:bodyDiv w:val="1"/>
      <w:marLeft w:val="0"/>
      <w:marRight w:val="0"/>
      <w:marTop w:val="0"/>
      <w:marBottom w:val="0"/>
      <w:divBdr>
        <w:top w:val="none" w:sz="0" w:space="0" w:color="auto"/>
        <w:left w:val="none" w:sz="0" w:space="0" w:color="auto"/>
        <w:bottom w:val="none" w:sz="0" w:space="0" w:color="auto"/>
        <w:right w:val="none" w:sz="0" w:space="0" w:color="auto"/>
      </w:divBdr>
      <w:divsChild>
        <w:div w:id="708383459">
          <w:marLeft w:val="446"/>
          <w:marRight w:val="0"/>
          <w:marTop w:val="0"/>
          <w:marBottom w:val="0"/>
          <w:divBdr>
            <w:top w:val="none" w:sz="0" w:space="0" w:color="auto"/>
            <w:left w:val="none" w:sz="0" w:space="0" w:color="auto"/>
            <w:bottom w:val="none" w:sz="0" w:space="0" w:color="auto"/>
            <w:right w:val="none" w:sz="0" w:space="0" w:color="auto"/>
          </w:divBdr>
        </w:div>
      </w:divsChild>
    </w:div>
    <w:div w:id="542866152">
      <w:bodyDiv w:val="1"/>
      <w:marLeft w:val="0"/>
      <w:marRight w:val="0"/>
      <w:marTop w:val="0"/>
      <w:marBottom w:val="0"/>
      <w:divBdr>
        <w:top w:val="none" w:sz="0" w:space="0" w:color="auto"/>
        <w:left w:val="none" w:sz="0" w:space="0" w:color="auto"/>
        <w:bottom w:val="none" w:sz="0" w:space="0" w:color="auto"/>
        <w:right w:val="none" w:sz="0" w:space="0" w:color="auto"/>
      </w:divBdr>
    </w:div>
    <w:div w:id="672997833">
      <w:bodyDiv w:val="1"/>
      <w:marLeft w:val="0"/>
      <w:marRight w:val="0"/>
      <w:marTop w:val="0"/>
      <w:marBottom w:val="0"/>
      <w:divBdr>
        <w:top w:val="none" w:sz="0" w:space="0" w:color="auto"/>
        <w:left w:val="none" w:sz="0" w:space="0" w:color="auto"/>
        <w:bottom w:val="none" w:sz="0" w:space="0" w:color="auto"/>
        <w:right w:val="none" w:sz="0" w:space="0" w:color="auto"/>
      </w:divBdr>
      <w:divsChild>
        <w:div w:id="1748379578">
          <w:marLeft w:val="0"/>
          <w:marRight w:val="0"/>
          <w:marTop w:val="0"/>
          <w:marBottom w:val="0"/>
          <w:divBdr>
            <w:top w:val="none" w:sz="0" w:space="0" w:color="auto"/>
            <w:left w:val="none" w:sz="0" w:space="0" w:color="auto"/>
            <w:bottom w:val="none" w:sz="0" w:space="0" w:color="auto"/>
            <w:right w:val="none" w:sz="0" w:space="0" w:color="auto"/>
          </w:divBdr>
        </w:div>
        <w:div w:id="575162888">
          <w:marLeft w:val="0"/>
          <w:marRight w:val="0"/>
          <w:marTop w:val="0"/>
          <w:marBottom w:val="0"/>
          <w:divBdr>
            <w:top w:val="none" w:sz="0" w:space="0" w:color="auto"/>
            <w:left w:val="none" w:sz="0" w:space="0" w:color="auto"/>
            <w:bottom w:val="none" w:sz="0" w:space="0" w:color="auto"/>
            <w:right w:val="none" w:sz="0" w:space="0" w:color="auto"/>
          </w:divBdr>
        </w:div>
        <w:div w:id="709261223">
          <w:marLeft w:val="0"/>
          <w:marRight w:val="0"/>
          <w:marTop w:val="0"/>
          <w:marBottom w:val="0"/>
          <w:divBdr>
            <w:top w:val="none" w:sz="0" w:space="0" w:color="auto"/>
            <w:left w:val="none" w:sz="0" w:space="0" w:color="auto"/>
            <w:bottom w:val="none" w:sz="0" w:space="0" w:color="auto"/>
            <w:right w:val="none" w:sz="0" w:space="0" w:color="auto"/>
          </w:divBdr>
        </w:div>
        <w:div w:id="1795907025">
          <w:marLeft w:val="0"/>
          <w:marRight w:val="0"/>
          <w:marTop w:val="0"/>
          <w:marBottom w:val="0"/>
          <w:divBdr>
            <w:top w:val="none" w:sz="0" w:space="0" w:color="auto"/>
            <w:left w:val="none" w:sz="0" w:space="0" w:color="auto"/>
            <w:bottom w:val="none" w:sz="0" w:space="0" w:color="auto"/>
            <w:right w:val="none" w:sz="0" w:space="0" w:color="auto"/>
          </w:divBdr>
        </w:div>
        <w:div w:id="975841452">
          <w:marLeft w:val="0"/>
          <w:marRight w:val="0"/>
          <w:marTop w:val="0"/>
          <w:marBottom w:val="0"/>
          <w:divBdr>
            <w:top w:val="none" w:sz="0" w:space="0" w:color="auto"/>
            <w:left w:val="none" w:sz="0" w:space="0" w:color="auto"/>
            <w:bottom w:val="none" w:sz="0" w:space="0" w:color="auto"/>
            <w:right w:val="none" w:sz="0" w:space="0" w:color="auto"/>
          </w:divBdr>
        </w:div>
        <w:div w:id="1558197647">
          <w:marLeft w:val="0"/>
          <w:marRight w:val="0"/>
          <w:marTop w:val="0"/>
          <w:marBottom w:val="0"/>
          <w:divBdr>
            <w:top w:val="none" w:sz="0" w:space="0" w:color="auto"/>
            <w:left w:val="none" w:sz="0" w:space="0" w:color="auto"/>
            <w:bottom w:val="none" w:sz="0" w:space="0" w:color="auto"/>
            <w:right w:val="none" w:sz="0" w:space="0" w:color="auto"/>
          </w:divBdr>
        </w:div>
        <w:div w:id="869684964">
          <w:marLeft w:val="0"/>
          <w:marRight w:val="0"/>
          <w:marTop w:val="0"/>
          <w:marBottom w:val="0"/>
          <w:divBdr>
            <w:top w:val="none" w:sz="0" w:space="0" w:color="auto"/>
            <w:left w:val="none" w:sz="0" w:space="0" w:color="auto"/>
            <w:bottom w:val="none" w:sz="0" w:space="0" w:color="auto"/>
            <w:right w:val="none" w:sz="0" w:space="0" w:color="auto"/>
          </w:divBdr>
          <w:divsChild>
            <w:div w:id="921643865">
              <w:marLeft w:val="0"/>
              <w:marRight w:val="0"/>
              <w:marTop w:val="0"/>
              <w:marBottom w:val="0"/>
              <w:divBdr>
                <w:top w:val="none" w:sz="0" w:space="0" w:color="auto"/>
                <w:left w:val="none" w:sz="0" w:space="0" w:color="auto"/>
                <w:bottom w:val="none" w:sz="0" w:space="0" w:color="auto"/>
                <w:right w:val="none" w:sz="0" w:space="0" w:color="auto"/>
              </w:divBdr>
            </w:div>
            <w:div w:id="75369575">
              <w:marLeft w:val="0"/>
              <w:marRight w:val="0"/>
              <w:marTop w:val="0"/>
              <w:marBottom w:val="0"/>
              <w:divBdr>
                <w:top w:val="none" w:sz="0" w:space="0" w:color="auto"/>
                <w:left w:val="none" w:sz="0" w:space="0" w:color="auto"/>
                <w:bottom w:val="none" w:sz="0" w:space="0" w:color="auto"/>
                <w:right w:val="none" w:sz="0" w:space="0" w:color="auto"/>
              </w:divBdr>
            </w:div>
            <w:div w:id="1752463821">
              <w:marLeft w:val="0"/>
              <w:marRight w:val="0"/>
              <w:marTop w:val="0"/>
              <w:marBottom w:val="0"/>
              <w:divBdr>
                <w:top w:val="none" w:sz="0" w:space="0" w:color="auto"/>
                <w:left w:val="none" w:sz="0" w:space="0" w:color="auto"/>
                <w:bottom w:val="none" w:sz="0" w:space="0" w:color="auto"/>
                <w:right w:val="none" w:sz="0" w:space="0" w:color="auto"/>
              </w:divBdr>
            </w:div>
            <w:div w:id="1428624223">
              <w:marLeft w:val="0"/>
              <w:marRight w:val="0"/>
              <w:marTop w:val="0"/>
              <w:marBottom w:val="0"/>
              <w:divBdr>
                <w:top w:val="none" w:sz="0" w:space="0" w:color="auto"/>
                <w:left w:val="none" w:sz="0" w:space="0" w:color="auto"/>
                <w:bottom w:val="none" w:sz="0" w:space="0" w:color="auto"/>
                <w:right w:val="none" w:sz="0" w:space="0" w:color="auto"/>
              </w:divBdr>
            </w:div>
            <w:div w:id="741754751">
              <w:marLeft w:val="0"/>
              <w:marRight w:val="0"/>
              <w:marTop w:val="0"/>
              <w:marBottom w:val="0"/>
              <w:divBdr>
                <w:top w:val="none" w:sz="0" w:space="0" w:color="auto"/>
                <w:left w:val="none" w:sz="0" w:space="0" w:color="auto"/>
                <w:bottom w:val="none" w:sz="0" w:space="0" w:color="auto"/>
                <w:right w:val="none" w:sz="0" w:space="0" w:color="auto"/>
              </w:divBdr>
            </w:div>
            <w:div w:id="1127968763">
              <w:marLeft w:val="0"/>
              <w:marRight w:val="0"/>
              <w:marTop w:val="0"/>
              <w:marBottom w:val="0"/>
              <w:divBdr>
                <w:top w:val="none" w:sz="0" w:space="0" w:color="auto"/>
                <w:left w:val="none" w:sz="0" w:space="0" w:color="auto"/>
                <w:bottom w:val="none" w:sz="0" w:space="0" w:color="auto"/>
                <w:right w:val="none" w:sz="0" w:space="0" w:color="auto"/>
              </w:divBdr>
            </w:div>
            <w:div w:id="249896848">
              <w:marLeft w:val="0"/>
              <w:marRight w:val="0"/>
              <w:marTop w:val="0"/>
              <w:marBottom w:val="0"/>
              <w:divBdr>
                <w:top w:val="none" w:sz="0" w:space="0" w:color="auto"/>
                <w:left w:val="none" w:sz="0" w:space="0" w:color="auto"/>
                <w:bottom w:val="none" w:sz="0" w:space="0" w:color="auto"/>
                <w:right w:val="none" w:sz="0" w:space="0" w:color="auto"/>
              </w:divBdr>
            </w:div>
            <w:div w:id="1037512764">
              <w:marLeft w:val="0"/>
              <w:marRight w:val="0"/>
              <w:marTop w:val="0"/>
              <w:marBottom w:val="0"/>
              <w:divBdr>
                <w:top w:val="none" w:sz="0" w:space="0" w:color="auto"/>
                <w:left w:val="none" w:sz="0" w:space="0" w:color="auto"/>
                <w:bottom w:val="none" w:sz="0" w:space="0" w:color="auto"/>
                <w:right w:val="none" w:sz="0" w:space="0" w:color="auto"/>
              </w:divBdr>
            </w:div>
            <w:div w:id="1813861098">
              <w:marLeft w:val="0"/>
              <w:marRight w:val="0"/>
              <w:marTop w:val="0"/>
              <w:marBottom w:val="0"/>
              <w:divBdr>
                <w:top w:val="none" w:sz="0" w:space="0" w:color="auto"/>
                <w:left w:val="none" w:sz="0" w:space="0" w:color="auto"/>
                <w:bottom w:val="none" w:sz="0" w:space="0" w:color="auto"/>
                <w:right w:val="none" w:sz="0" w:space="0" w:color="auto"/>
              </w:divBdr>
            </w:div>
            <w:div w:id="605503193">
              <w:marLeft w:val="0"/>
              <w:marRight w:val="0"/>
              <w:marTop w:val="0"/>
              <w:marBottom w:val="0"/>
              <w:divBdr>
                <w:top w:val="none" w:sz="0" w:space="0" w:color="auto"/>
                <w:left w:val="none" w:sz="0" w:space="0" w:color="auto"/>
                <w:bottom w:val="none" w:sz="0" w:space="0" w:color="auto"/>
                <w:right w:val="none" w:sz="0" w:space="0" w:color="auto"/>
              </w:divBdr>
            </w:div>
            <w:div w:id="1968047718">
              <w:marLeft w:val="0"/>
              <w:marRight w:val="0"/>
              <w:marTop w:val="0"/>
              <w:marBottom w:val="0"/>
              <w:divBdr>
                <w:top w:val="none" w:sz="0" w:space="0" w:color="auto"/>
                <w:left w:val="none" w:sz="0" w:space="0" w:color="auto"/>
                <w:bottom w:val="none" w:sz="0" w:space="0" w:color="auto"/>
                <w:right w:val="none" w:sz="0" w:space="0" w:color="auto"/>
              </w:divBdr>
            </w:div>
            <w:div w:id="1628002794">
              <w:marLeft w:val="0"/>
              <w:marRight w:val="0"/>
              <w:marTop w:val="0"/>
              <w:marBottom w:val="0"/>
              <w:divBdr>
                <w:top w:val="none" w:sz="0" w:space="0" w:color="auto"/>
                <w:left w:val="none" w:sz="0" w:space="0" w:color="auto"/>
                <w:bottom w:val="none" w:sz="0" w:space="0" w:color="auto"/>
                <w:right w:val="none" w:sz="0" w:space="0" w:color="auto"/>
              </w:divBdr>
            </w:div>
            <w:div w:id="385642027">
              <w:marLeft w:val="0"/>
              <w:marRight w:val="0"/>
              <w:marTop w:val="0"/>
              <w:marBottom w:val="0"/>
              <w:divBdr>
                <w:top w:val="none" w:sz="0" w:space="0" w:color="auto"/>
                <w:left w:val="none" w:sz="0" w:space="0" w:color="auto"/>
                <w:bottom w:val="none" w:sz="0" w:space="0" w:color="auto"/>
                <w:right w:val="none" w:sz="0" w:space="0" w:color="auto"/>
              </w:divBdr>
            </w:div>
            <w:div w:id="1215041003">
              <w:marLeft w:val="0"/>
              <w:marRight w:val="0"/>
              <w:marTop w:val="0"/>
              <w:marBottom w:val="0"/>
              <w:divBdr>
                <w:top w:val="none" w:sz="0" w:space="0" w:color="auto"/>
                <w:left w:val="none" w:sz="0" w:space="0" w:color="auto"/>
                <w:bottom w:val="none" w:sz="0" w:space="0" w:color="auto"/>
                <w:right w:val="none" w:sz="0" w:space="0" w:color="auto"/>
              </w:divBdr>
            </w:div>
            <w:div w:id="1964145602">
              <w:marLeft w:val="0"/>
              <w:marRight w:val="0"/>
              <w:marTop w:val="0"/>
              <w:marBottom w:val="0"/>
              <w:divBdr>
                <w:top w:val="none" w:sz="0" w:space="0" w:color="auto"/>
                <w:left w:val="none" w:sz="0" w:space="0" w:color="auto"/>
                <w:bottom w:val="none" w:sz="0" w:space="0" w:color="auto"/>
                <w:right w:val="none" w:sz="0" w:space="0" w:color="auto"/>
              </w:divBdr>
            </w:div>
            <w:div w:id="22022188">
              <w:marLeft w:val="0"/>
              <w:marRight w:val="0"/>
              <w:marTop w:val="0"/>
              <w:marBottom w:val="0"/>
              <w:divBdr>
                <w:top w:val="none" w:sz="0" w:space="0" w:color="auto"/>
                <w:left w:val="none" w:sz="0" w:space="0" w:color="auto"/>
                <w:bottom w:val="none" w:sz="0" w:space="0" w:color="auto"/>
                <w:right w:val="none" w:sz="0" w:space="0" w:color="auto"/>
              </w:divBdr>
            </w:div>
            <w:div w:id="733352906">
              <w:marLeft w:val="0"/>
              <w:marRight w:val="0"/>
              <w:marTop w:val="0"/>
              <w:marBottom w:val="0"/>
              <w:divBdr>
                <w:top w:val="none" w:sz="0" w:space="0" w:color="auto"/>
                <w:left w:val="none" w:sz="0" w:space="0" w:color="auto"/>
                <w:bottom w:val="none" w:sz="0" w:space="0" w:color="auto"/>
                <w:right w:val="none" w:sz="0" w:space="0" w:color="auto"/>
              </w:divBdr>
            </w:div>
            <w:div w:id="1634599493">
              <w:marLeft w:val="0"/>
              <w:marRight w:val="0"/>
              <w:marTop w:val="0"/>
              <w:marBottom w:val="0"/>
              <w:divBdr>
                <w:top w:val="none" w:sz="0" w:space="0" w:color="auto"/>
                <w:left w:val="none" w:sz="0" w:space="0" w:color="auto"/>
                <w:bottom w:val="none" w:sz="0" w:space="0" w:color="auto"/>
                <w:right w:val="none" w:sz="0" w:space="0" w:color="auto"/>
              </w:divBdr>
            </w:div>
            <w:div w:id="562178671">
              <w:marLeft w:val="0"/>
              <w:marRight w:val="0"/>
              <w:marTop w:val="0"/>
              <w:marBottom w:val="0"/>
              <w:divBdr>
                <w:top w:val="none" w:sz="0" w:space="0" w:color="auto"/>
                <w:left w:val="none" w:sz="0" w:space="0" w:color="auto"/>
                <w:bottom w:val="none" w:sz="0" w:space="0" w:color="auto"/>
                <w:right w:val="none" w:sz="0" w:space="0" w:color="auto"/>
              </w:divBdr>
            </w:div>
            <w:div w:id="1975669350">
              <w:marLeft w:val="0"/>
              <w:marRight w:val="0"/>
              <w:marTop w:val="0"/>
              <w:marBottom w:val="0"/>
              <w:divBdr>
                <w:top w:val="none" w:sz="0" w:space="0" w:color="auto"/>
                <w:left w:val="none" w:sz="0" w:space="0" w:color="auto"/>
                <w:bottom w:val="none" w:sz="0" w:space="0" w:color="auto"/>
                <w:right w:val="none" w:sz="0" w:space="0" w:color="auto"/>
              </w:divBdr>
            </w:div>
          </w:divsChild>
        </w:div>
        <w:div w:id="1585871801">
          <w:marLeft w:val="0"/>
          <w:marRight w:val="0"/>
          <w:marTop w:val="0"/>
          <w:marBottom w:val="0"/>
          <w:divBdr>
            <w:top w:val="none" w:sz="0" w:space="0" w:color="auto"/>
            <w:left w:val="none" w:sz="0" w:space="0" w:color="auto"/>
            <w:bottom w:val="none" w:sz="0" w:space="0" w:color="auto"/>
            <w:right w:val="none" w:sz="0" w:space="0" w:color="auto"/>
          </w:divBdr>
          <w:divsChild>
            <w:div w:id="385956727">
              <w:marLeft w:val="0"/>
              <w:marRight w:val="0"/>
              <w:marTop w:val="0"/>
              <w:marBottom w:val="0"/>
              <w:divBdr>
                <w:top w:val="none" w:sz="0" w:space="0" w:color="auto"/>
                <w:left w:val="none" w:sz="0" w:space="0" w:color="auto"/>
                <w:bottom w:val="none" w:sz="0" w:space="0" w:color="auto"/>
                <w:right w:val="none" w:sz="0" w:space="0" w:color="auto"/>
              </w:divBdr>
            </w:div>
            <w:div w:id="1593858568">
              <w:marLeft w:val="0"/>
              <w:marRight w:val="0"/>
              <w:marTop w:val="0"/>
              <w:marBottom w:val="0"/>
              <w:divBdr>
                <w:top w:val="none" w:sz="0" w:space="0" w:color="auto"/>
                <w:left w:val="none" w:sz="0" w:space="0" w:color="auto"/>
                <w:bottom w:val="none" w:sz="0" w:space="0" w:color="auto"/>
                <w:right w:val="none" w:sz="0" w:space="0" w:color="auto"/>
              </w:divBdr>
            </w:div>
            <w:div w:id="118956630">
              <w:marLeft w:val="0"/>
              <w:marRight w:val="0"/>
              <w:marTop w:val="0"/>
              <w:marBottom w:val="0"/>
              <w:divBdr>
                <w:top w:val="none" w:sz="0" w:space="0" w:color="auto"/>
                <w:left w:val="none" w:sz="0" w:space="0" w:color="auto"/>
                <w:bottom w:val="none" w:sz="0" w:space="0" w:color="auto"/>
                <w:right w:val="none" w:sz="0" w:space="0" w:color="auto"/>
              </w:divBdr>
            </w:div>
            <w:div w:id="372578716">
              <w:marLeft w:val="0"/>
              <w:marRight w:val="0"/>
              <w:marTop w:val="0"/>
              <w:marBottom w:val="0"/>
              <w:divBdr>
                <w:top w:val="none" w:sz="0" w:space="0" w:color="auto"/>
                <w:left w:val="none" w:sz="0" w:space="0" w:color="auto"/>
                <w:bottom w:val="none" w:sz="0" w:space="0" w:color="auto"/>
                <w:right w:val="none" w:sz="0" w:space="0" w:color="auto"/>
              </w:divBdr>
            </w:div>
            <w:div w:id="1254170799">
              <w:marLeft w:val="0"/>
              <w:marRight w:val="0"/>
              <w:marTop w:val="0"/>
              <w:marBottom w:val="0"/>
              <w:divBdr>
                <w:top w:val="none" w:sz="0" w:space="0" w:color="auto"/>
                <w:left w:val="none" w:sz="0" w:space="0" w:color="auto"/>
                <w:bottom w:val="none" w:sz="0" w:space="0" w:color="auto"/>
                <w:right w:val="none" w:sz="0" w:space="0" w:color="auto"/>
              </w:divBdr>
            </w:div>
            <w:div w:id="1940718099">
              <w:marLeft w:val="0"/>
              <w:marRight w:val="0"/>
              <w:marTop w:val="0"/>
              <w:marBottom w:val="0"/>
              <w:divBdr>
                <w:top w:val="none" w:sz="0" w:space="0" w:color="auto"/>
                <w:left w:val="none" w:sz="0" w:space="0" w:color="auto"/>
                <w:bottom w:val="none" w:sz="0" w:space="0" w:color="auto"/>
                <w:right w:val="none" w:sz="0" w:space="0" w:color="auto"/>
              </w:divBdr>
            </w:div>
            <w:div w:id="1129084816">
              <w:marLeft w:val="0"/>
              <w:marRight w:val="0"/>
              <w:marTop w:val="0"/>
              <w:marBottom w:val="0"/>
              <w:divBdr>
                <w:top w:val="none" w:sz="0" w:space="0" w:color="auto"/>
                <w:left w:val="none" w:sz="0" w:space="0" w:color="auto"/>
                <w:bottom w:val="none" w:sz="0" w:space="0" w:color="auto"/>
                <w:right w:val="none" w:sz="0" w:space="0" w:color="auto"/>
              </w:divBdr>
            </w:div>
            <w:div w:id="146628016">
              <w:marLeft w:val="0"/>
              <w:marRight w:val="0"/>
              <w:marTop w:val="0"/>
              <w:marBottom w:val="0"/>
              <w:divBdr>
                <w:top w:val="none" w:sz="0" w:space="0" w:color="auto"/>
                <w:left w:val="none" w:sz="0" w:space="0" w:color="auto"/>
                <w:bottom w:val="none" w:sz="0" w:space="0" w:color="auto"/>
                <w:right w:val="none" w:sz="0" w:space="0" w:color="auto"/>
              </w:divBdr>
            </w:div>
            <w:div w:id="59063106">
              <w:marLeft w:val="0"/>
              <w:marRight w:val="0"/>
              <w:marTop w:val="0"/>
              <w:marBottom w:val="0"/>
              <w:divBdr>
                <w:top w:val="none" w:sz="0" w:space="0" w:color="auto"/>
                <w:left w:val="none" w:sz="0" w:space="0" w:color="auto"/>
                <w:bottom w:val="none" w:sz="0" w:space="0" w:color="auto"/>
                <w:right w:val="none" w:sz="0" w:space="0" w:color="auto"/>
              </w:divBdr>
            </w:div>
            <w:div w:id="500658303">
              <w:marLeft w:val="0"/>
              <w:marRight w:val="0"/>
              <w:marTop w:val="0"/>
              <w:marBottom w:val="0"/>
              <w:divBdr>
                <w:top w:val="none" w:sz="0" w:space="0" w:color="auto"/>
                <w:left w:val="none" w:sz="0" w:space="0" w:color="auto"/>
                <w:bottom w:val="none" w:sz="0" w:space="0" w:color="auto"/>
                <w:right w:val="none" w:sz="0" w:space="0" w:color="auto"/>
              </w:divBdr>
            </w:div>
            <w:div w:id="1595238382">
              <w:marLeft w:val="0"/>
              <w:marRight w:val="0"/>
              <w:marTop w:val="0"/>
              <w:marBottom w:val="0"/>
              <w:divBdr>
                <w:top w:val="none" w:sz="0" w:space="0" w:color="auto"/>
                <w:left w:val="none" w:sz="0" w:space="0" w:color="auto"/>
                <w:bottom w:val="none" w:sz="0" w:space="0" w:color="auto"/>
                <w:right w:val="none" w:sz="0" w:space="0" w:color="auto"/>
              </w:divBdr>
            </w:div>
            <w:div w:id="564340697">
              <w:marLeft w:val="0"/>
              <w:marRight w:val="0"/>
              <w:marTop w:val="0"/>
              <w:marBottom w:val="0"/>
              <w:divBdr>
                <w:top w:val="none" w:sz="0" w:space="0" w:color="auto"/>
                <w:left w:val="none" w:sz="0" w:space="0" w:color="auto"/>
                <w:bottom w:val="none" w:sz="0" w:space="0" w:color="auto"/>
                <w:right w:val="none" w:sz="0" w:space="0" w:color="auto"/>
              </w:divBdr>
            </w:div>
            <w:div w:id="873421831">
              <w:marLeft w:val="0"/>
              <w:marRight w:val="0"/>
              <w:marTop w:val="0"/>
              <w:marBottom w:val="0"/>
              <w:divBdr>
                <w:top w:val="none" w:sz="0" w:space="0" w:color="auto"/>
                <w:left w:val="none" w:sz="0" w:space="0" w:color="auto"/>
                <w:bottom w:val="none" w:sz="0" w:space="0" w:color="auto"/>
                <w:right w:val="none" w:sz="0" w:space="0" w:color="auto"/>
              </w:divBdr>
            </w:div>
            <w:div w:id="299073382">
              <w:marLeft w:val="0"/>
              <w:marRight w:val="0"/>
              <w:marTop w:val="0"/>
              <w:marBottom w:val="0"/>
              <w:divBdr>
                <w:top w:val="none" w:sz="0" w:space="0" w:color="auto"/>
                <w:left w:val="none" w:sz="0" w:space="0" w:color="auto"/>
                <w:bottom w:val="none" w:sz="0" w:space="0" w:color="auto"/>
                <w:right w:val="none" w:sz="0" w:space="0" w:color="auto"/>
              </w:divBdr>
            </w:div>
            <w:div w:id="1280918635">
              <w:marLeft w:val="0"/>
              <w:marRight w:val="0"/>
              <w:marTop w:val="0"/>
              <w:marBottom w:val="0"/>
              <w:divBdr>
                <w:top w:val="none" w:sz="0" w:space="0" w:color="auto"/>
                <w:left w:val="none" w:sz="0" w:space="0" w:color="auto"/>
                <w:bottom w:val="none" w:sz="0" w:space="0" w:color="auto"/>
                <w:right w:val="none" w:sz="0" w:space="0" w:color="auto"/>
              </w:divBdr>
            </w:div>
            <w:div w:id="1446923005">
              <w:marLeft w:val="0"/>
              <w:marRight w:val="0"/>
              <w:marTop w:val="0"/>
              <w:marBottom w:val="0"/>
              <w:divBdr>
                <w:top w:val="none" w:sz="0" w:space="0" w:color="auto"/>
                <w:left w:val="none" w:sz="0" w:space="0" w:color="auto"/>
                <w:bottom w:val="none" w:sz="0" w:space="0" w:color="auto"/>
                <w:right w:val="none" w:sz="0" w:space="0" w:color="auto"/>
              </w:divBdr>
            </w:div>
            <w:div w:id="1530875549">
              <w:marLeft w:val="0"/>
              <w:marRight w:val="0"/>
              <w:marTop w:val="0"/>
              <w:marBottom w:val="0"/>
              <w:divBdr>
                <w:top w:val="none" w:sz="0" w:space="0" w:color="auto"/>
                <w:left w:val="none" w:sz="0" w:space="0" w:color="auto"/>
                <w:bottom w:val="none" w:sz="0" w:space="0" w:color="auto"/>
                <w:right w:val="none" w:sz="0" w:space="0" w:color="auto"/>
              </w:divBdr>
            </w:div>
            <w:div w:id="1804153142">
              <w:marLeft w:val="0"/>
              <w:marRight w:val="0"/>
              <w:marTop w:val="0"/>
              <w:marBottom w:val="0"/>
              <w:divBdr>
                <w:top w:val="none" w:sz="0" w:space="0" w:color="auto"/>
                <w:left w:val="none" w:sz="0" w:space="0" w:color="auto"/>
                <w:bottom w:val="none" w:sz="0" w:space="0" w:color="auto"/>
                <w:right w:val="none" w:sz="0" w:space="0" w:color="auto"/>
              </w:divBdr>
            </w:div>
            <w:div w:id="2128086898">
              <w:marLeft w:val="0"/>
              <w:marRight w:val="0"/>
              <w:marTop w:val="0"/>
              <w:marBottom w:val="0"/>
              <w:divBdr>
                <w:top w:val="none" w:sz="0" w:space="0" w:color="auto"/>
                <w:left w:val="none" w:sz="0" w:space="0" w:color="auto"/>
                <w:bottom w:val="none" w:sz="0" w:space="0" w:color="auto"/>
                <w:right w:val="none" w:sz="0" w:space="0" w:color="auto"/>
              </w:divBdr>
            </w:div>
            <w:div w:id="393968631">
              <w:marLeft w:val="0"/>
              <w:marRight w:val="0"/>
              <w:marTop w:val="0"/>
              <w:marBottom w:val="0"/>
              <w:divBdr>
                <w:top w:val="none" w:sz="0" w:space="0" w:color="auto"/>
                <w:left w:val="none" w:sz="0" w:space="0" w:color="auto"/>
                <w:bottom w:val="none" w:sz="0" w:space="0" w:color="auto"/>
                <w:right w:val="none" w:sz="0" w:space="0" w:color="auto"/>
              </w:divBdr>
            </w:div>
          </w:divsChild>
        </w:div>
        <w:div w:id="79065751">
          <w:marLeft w:val="0"/>
          <w:marRight w:val="0"/>
          <w:marTop w:val="0"/>
          <w:marBottom w:val="0"/>
          <w:divBdr>
            <w:top w:val="none" w:sz="0" w:space="0" w:color="auto"/>
            <w:left w:val="none" w:sz="0" w:space="0" w:color="auto"/>
            <w:bottom w:val="none" w:sz="0" w:space="0" w:color="auto"/>
            <w:right w:val="none" w:sz="0" w:space="0" w:color="auto"/>
          </w:divBdr>
        </w:div>
        <w:div w:id="696321287">
          <w:marLeft w:val="0"/>
          <w:marRight w:val="0"/>
          <w:marTop w:val="0"/>
          <w:marBottom w:val="0"/>
          <w:divBdr>
            <w:top w:val="none" w:sz="0" w:space="0" w:color="auto"/>
            <w:left w:val="none" w:sz="0" w:space="0" w:color="auto"/>
            <w:bottom w:val="none" w:sz="0" w:space="0" w:color="auto"/>
            <w:right w:val="none" w:sz="0" w:space="0" w:color="auto"/>
          </w:divBdr>
        </w:div>
        <w:div w:id="1657757937">
          <w:marLeft w:val="0"/>
          <w:marRight w:val="0"/>
          <w:marTop w:val="0"/>
          <w:marBottom w:val="0"/>
          <w:divBdr>
            <w:top w:val="none" w:sz="0" w:space="0" w:color="auto"/>
            <w:left w:val="none" w:sz="0" w:space="0" w:color="auto"/>
            <w:bottom w:val="none" w:sz="0" w:space="0" w:color="auto"/>
            <w:right w:val="none" w:sz="0" w:space="0" w:color="auto"/>
          </w:divBdr>
        </w:div>
        <w:div w:id="330959811">
          <w:marLeft w:val="0"/>
          <w:marRight w:val="0"/>
          <w:marTop w:val="0"/>
          <w:marBottom w:val="0"/>
          <w:divBdr>
            <w:top w:val="none" w:sz="0" w:space="0" w:color="auto"/>
            <w:left w:val="none" w:sz="0" w:space="0" w:color="auto"/>
            <w:bottom w:val="none" w:sz="0" w:space="0" w:color="auto"/>
            <w:right w:val="none" w:sz="0" w:space="0" w:color="auto"/>
          </w:divBdr>
        </w:div>
        <w:div w:id="1155147916">
          <w:marLeft w:val="0"/>
          <w:marRight w:val="0"/>
          <w:marTop w:val="0"/>
          <w:marBottom w:val="0"/>
          <w:divBdr>
            <w:top w:val="none" w:sz="0" w:space="0" w:color="auto"/>
            <w:left w:val="none" w:sz="0" w:space="0" w:color="auto"/>
            <w:bottom w:val="none" w:sz="0" w:space="0" w:color="auto"/>
            <w:right w:val="none" w:sz="0" w:space="0" w:color="auto"/>
          </w:divBdr>
        </w:div>
        <w:div w:id="104078306">
          <w:marLeft w:val="0"/>
          <w:marRight w:val="0"/>
          <w:marTop w:val="0"/>
          <w:marBottom w:val="0"/>
          <w:divBdr>
            <w:top w:val="none" w:sz="0" w:space="0" w:color="auto"/>
            <w:left w:val="none" w:sz="0" w:space="0" w:color="auto"/>
            <w:bottom w:val="none" w:sz="0" w:space="0" w:color="auto"/>
            <w:right w:val="none" w:sz="0" w:space="0" w:color="auto"/>
          </w:divBdr>
        </w:div>
        <w:div w:id="1014958492">
          <w:marLeft w:val="0"/>
          <w:marRight w:val="0"/>
          <w:marTop w:val="0"/>
          <w:marBottom w:val="0"/>
          <w:divBdr>
            <w:top w:val="none" w:sz="0" w:space="0" w:color="auto"/>
            <w:left w:val="none" w:sz="0" w:space="0" w:color="auto"/>
            <w:bottom w:val="none" w:sz="0" w:space="0" w:color="auto"/>
            <w:right w:val="none" w:sz="0" w:space="0" w:color="auto"/>
          </w:divBdr>
        </w:div>
        <w:div w:id="1033774594">
          <w:marLeft w:val="0"/>
          <w:marRight w:val="0"/>
          <w:marTop w:val="0"/>
          <w:marBottom w:val="0"/>
          <w:divBdr>
            <w:top w:val="none" w:sz="0" w:space="0" w:color="auto"/>
            <w:left w:val="none" w:sz="0" w:space="0" w:color="auto"/>
            <w:bottom w:val="none" w:sz="0" w:space="0" w:color="auto"/>
            <w:right w:val="none" w:sz="0" w:space="0" w:color="auto"/>
          </w:divBdr>
        </w:div>
        <w:div w:id="1088500546">
          <w:marLeft w:val="0"/>
          <w:marRight w:val="0"/>
          <w:marTop w:val="0"/>
          <w:marBottom w:val="0"/>
          <w:divBdr>
            <w:top w:val="none" w:sz="0" w:space="0" w:color="auto"/>
            <w:left w:val="none" w:sz="0" w:space="0" w:color="auto"/>
            <w:bottom w:val="none" w:sz="0" w:space="0" w:color="auto"/>
            <w:right w:val="none" w:sz="0" w:space="0" w:color="auto"/>
          </w:divBdr>
        </w:div>
        <w:div w:id="1925726477">
          <w:marLeft w:val="0"/>
          <w:marRight w:val="0"/>
          <w:marTop w:val="0"/>
          <w:marBottom w:val="0"/>
          <w:divBdr>
            <w:top w:val="none" w:sz="0" w:space="0" w:color="auto"/>
            <w:left w:val="none" w:sz="0" w:space="0" w:color="auto"/>
            <w:bottom w:val="none" w:sz="0" w:space="0" w:color="auto"/>
            <w:right w:val="none" w:sz="0" w:space="0" w:color="auto"/>
          </w:divBdr>
        </w:div>
        <w:div w:id="677005444">
          <w:marLeft w:val="0"/>
          <w:marRight w:val="0"/>
          <w:marTop w:val="0"/>
          <w:marBottom w:val="0"/>
          <w:divBdr>
            <w:top w:val="none" w:sz="0" w:space="0" w:color="auto"/>
            <w:left w:val="none" w:sz="0" w:space="0" w:color="auto"/>
            <w:bottom w:val="none" w:sz="0" w:space="0" w:color="auto"/>
            <w:right w:val="none" w:sz="0" w:space="0" w:color="auto"/>
          </w:divBdr>
        </w:div>
        <w:div w:id="117527620">
          <w:marLeft w:val="0"/>
          <w:marRight w:val="0"/>
          <w:marTop w:val="0"/>
          <w:marBottom w:val="0"/>
          <w:divBdr>
            <w:top w:val="none" w:sz="0" w:space="0" w:color="auto"/>
            <w:left w:val="none" w:sz="0" w:space="0" w:color="auto"/>
            <w:bottom w:val="none" w:sz="0" w:space="0" w:color="auto"/>
            <w:right w:val="none" w:sz="0" w:space="0" w:color="auto"/>
          </w:divBdr>
        </w:div>
        <w:div w:id="1613972950">
          <w:marLeft w:val="0"/>
          <w:marRight w:val="0"/>
          <w:marTop w:val="0"/>
          <w:marBottom w:val="0"/>
          <w:divBdr>
            <w:top w:val="none" w:sz="0" w:space="0" w:color="auto"/>
            <w:left w:val="none" w:sz="0" w:space="0" w:color="auto"/>
            <w:bottom w:val="none" w:sz="0" w:space="0" w:color="auto"/>
            <w:right w:val="none" w:sz="0" w:space="0" w:color="auto"/>
          </w:divBdr>
        </w:div>
        <w:div w:id="1005330023">
          <w:marLeft w:val="0"/>
          <w:marRight w:val="0"/>
          <w:marTop w:val="0"/>
          <w:marBottom w:val="0"/>
          <w:divBdr>
            <w:top w:val="none" w:sz="0" w:space="0" w:color="auto"/>
            <w:left w:val="none" w:sz="0" w:space="0" w:color="auto"/>
            <w:bottom w:val="none" w:sz="0" w:space="0" w:color="auto"/>
            <w:right w:val="none" w:sz="0" w:space="0" w:color="auto"/>
          </w:divBdr>
        </w:div>
        <w:div w:id="1988123477">
          <w:marLeft w:val="0"/>
          <w:marRight w:val="0"/>
          <w:marTop w:val="0"/>
          <w:marBottom w:val="0"/>
          <w:divBdr>
            <w:top w:val="none" w:sz="0" w:space="0" w:color="auto"/>
            <w:left w:val="none" w:sz="0" w:space="0" w:color="auto"/>
            <w:bottom w:val="none" w:sz="0" w:space="0" w:color="auto"/>
            <w:right w:val="none" w:sz="0" w:space="0" w:color="auto"/>
          </w:divBdr>
        </w:div>
        <w:div w:id="1949703556">
          <w:marLeft w:val="0"/>
          <w:marRight w:val="0"/>
          <w:marTop w:val="0"/>
          <w:marBottom w:val="0"/>
          <w:divBdr>
            <w:top w:val="none" w:sz="0" w:space="0" w:color="auto"/>
            <w:left w:val="none" w:sz="0" w:space="0" w:color="auto"/>
            <w:bottom w:val="none" w:sz="0" w:space="0" w:color="auto"/>
            <w:right w:val="none" w:sz="0" w:space="0" w:color="auto"/>
          </w:divBdr>
        </w:div>
        <w:div w:id="1516769041">
          <w:marLeft w:val="0"/>
          <w:marRight w:val="0"/>
          <w:marTop w:val="0"/>
          <w:marBottom w:val="0"/>
          <w:divBdr>
            <w:top w:val="none" w:sz="0" w:space="0" w:color="auto"/>
            <w:left w:val="none" w:sz="0" w:space="0" w:color="auto"/>
            <w:bottom w:val="none" w:sz="0" w:space="0" w:color="auto"/>
            <w:right w:val="none" w:sz="0" w:space="0" w:color="auto"/>
          </w:divBdr>
        </w:div>
        <w:div w:id="2092966461">
          <w:marLeft w:val="0"/>
          <w:marRight w:val="0"/>
          <w:marTop w:val="0"/>
          <w:marBottom w:val="0"/>
          <w:divBdr>
            <w:top w:val="none" w:sz="0" w:space="0" w:color="auto"/>
            <w:left w:val="none" w:sz="0" w:space="0" w:color="auto"/>
            <w:bottom w:val="none" w:sz="0" w:space="0" w:color="auto"/>
            <w:right w:val="none" w:sz="0" w:space="0" w:color="auto"/>
          </w:divBdr>
        </w:div>
        <w:div w:id="2132359287">
          <w:marLeft w:val="0"/>
          <w:marRight w:val="0"/>
          <w:marTop w:val="0"/>
          <w:marBottom w:val="0"/>
          <w:divBdr>
            <w:top w:val="none" w:sz="0" w:space="0" w:color="auto"/>
            <w:left w:val="none" w:sz="0" w:space="0" w:color="auto"/>
            <w:bottom w:val="none" w:sz="0" w:space="0" w:color="auto"/>
            <w:right w:val="none" w:sz="0" w:space="0" w:color="auto"/>
          </w:divBdr>
        </w:div>
        <w:div w:id="1033847054">
          <w:marLeft w:val="0"/>
          <w:marRight w:val="0"/>
          <w:marTop w:val="0"/>
          <w:marBottom w:val="0"/>
          <w:divBdr>
            <w:top w:val="none" w:sz="0" w:space="0" w:color="auto"/>
            <w:left w:val="none" w:sz="0" w:space="0" w:color="auto"/>
            <w:bottom w:val="none" w:sz="0" w:space="0" w:color="auto"/>
            <w:right w:val="none" w:sz="0" w:space="0" w:color="auto"/>
          </w:divBdr>
        </w:div>
        <w:div w:id="824007325">
          <w:marLeft w:val="0"/>
          <w:marRight w:val="0"/>
          <w:marTop w:val="0"/>
          <w:marBottom w:val="0"/>
          <w:divBdr>
            <w:top w:val="none" w:sz="0" w:space="0" w:color="auto"/>
            <w:left w:val="none" w:sz="0" w:space="0" w:color="auto"/>
            <w:bottom w:val="none" w:sz="0" w:space="0" w:color="auto"/>
            <w:right w:val="none" w:sz="0" w:space="0" w:color="auto"/>
          </w:divBdr>
          <w:divsChild>
            <w:div w:id="1360278695">
              <w:marLeft w:val="0"/>
              <w:marRight w:val="0"/>
              <w:marTop w:val="0"/>
              <w:marBottom w:val="0"/>
              <w:divBdr>
                <w:top w:val="none" w:sz="0" w:space="0" w:color="auto"/>
                <w:left w:val="none" w:sz="0" w:space="0" w:color="auto"/>
                <w:bottom w:val="none" w:sz="0" w:space="0" w:color="auto"/>
                <w:right w:val="none" w:sz="0" w:space="0" w:color="auto"/>
              </w:divBdr>
            </w:div>
            <w:div w:id="233052785">
              <w:marLeft w:val="0"/>
              <w:marRight w:val="0"/>
              <w:marTop w:val="0"/>
              <w:marBottom w:val="0"/>
              <w:divBdr>
                <w:top w:val="none" w:sz="0" w:space="0" w:color="auto"/>
                <w:left w:val="none" w:sz="0" w:space="0" w:color="auto"/>
                <w:bottom w:val="none" w:sz="0" w:space="0" w:color="auto"/>
                <w:right w:val="none" w:sz="0" w:space="0" w:color="auto"/>
              </w:divBdr>
            </w:div>
            <w:div w:id="2140301881">
              <w:marLeft w:val="0"/>
              <w:marRight w:val="0"/>
              <w:marTop w:val="0"/>
              <w:marBottom w:val="0"/>
              <w:divBdr>
                <w:top w:val="none" w:sz="0" w:space="0" w:color="auto"/>
                <w:left w:val="none" w:sz="0" w:space="0" w:color="auto"/>
                <w:bottom w:val="none" w:sz="0" w:space="0" w:color="auto"/>
                <w:right w:val="none" w:sz="0" w:space="0" w:color="auto"/>
              </w:divBdr>
            </w:div>
            <w:div w:id="1180973017">
              <w:marLeft w:val="0"/>
              <w:marRight w:val="0"/>
              <w:marTop w:val="0"/>
              <w:marBottom w:val="0"/>
              <w:divBdr>
                <w:top w:val="none" w:sz="0" w:space="0" w:color="auto"/>
                <w:left w:val="none" w:sz="0" w:space="0" w:color="auto"/>
                <w:bottom w:val="none" w:sz="0" w:space="0" w:color="auto"/>
                <w:right w:val="none" w:sz="0" w:space="0" w:color="auto"/>
              </w:divBdr>
            </w:div>
            <w:div w:id="506949159">
              <w:marLeft w:val="0"/>
              <w:marRight w:val="0"/>
              <w:marTop w:val="0"/>
              <w:marBottom w:val="0"/>
              <w:divBdr>
                <w:top w:val="none" w:sz="0" w:space="0" w:color="auto"/>
                <w:left w:val="none" w:sz="0" w:space="0" w:color="auto"/>
                <w:bottom w:val="none" w:sz="0" w:space="0" w:color="auto"/>
                <w:right w:val="none" w:sz="0" w:space="0" w:color="auto"/>
              </w:divBdr>
            </w:div>
            <w:div w:id="1745180427">
              <w:marLeft w:val="0"/>
              <w:marRight w:val="0"/>
              <w:marTop w:val="0"/>
              <w:marBottom w:val="0"/>
              <w:divBdr>
                <w:top w:val="none" w:sz="0" w:space="0" w:color="auto"/>
                <w:left w:val="none" w:sz="0" w:space="0" w:color="auto"/>
                <w:bottom w:val="none" w:sz="0" w:space="0" w:color="auto"/>
                <w:right w:val="none" w:sz="0" w:space="0" w:color="auto"/>
              </w:divBdr>
            </w:div>
            <w:div w:id="1960140620">
              <w:marLeft w:val="0"/>
              <w:marRight w:val="0"/>
              <w:marTop w:val="0"/>
              <w:marBottom w:val="0"/>
              <w:divBdr>
                <w:top w:val="none" w:sz="0" w:space="0" w:color="auto"/>
                <w:left w:val="none" w:sz="0" w:space="0" w:color="auto"/>
                <w:bottom w:val="none" w:sz="0" w:space="0" w:color="auto"/>
                <w:right w:val="none" w:sz="0" w:space="0" w:color="auto"/>
              </w:divBdr>
            </w:div>
            <w:div w:id="297497879">
              <w:marLeft w:val="0"/>
              <w:marRight w:val="0"/>
              <w:marTop w:val="0"/>
              <w:marBottom w:val="0"/>
              <w:divBdr>
                <w:top w:val="none" w:sz="0" w:space="0" w:color="auto"/>
                <w:left w:val="none" w:sz="0" w:space="0" w:color="auto"/>
                <w:bottom w:val="none" w:sz="0" w:space="0" w:color="auto"/>
                <w:right w:val="none" w:sz="0" w:space="0" w:color="auto"/>
              </w:divBdr>
            </w:div>
            <w:div w:id="472528377">
              <w:marLeft w:val="0"/>
              <w:marRight w:val="0"/>
              <w:marTop w:val="0"/>
              <w:marBottom w:val="0"/>
              <w:divBdr>
                <w:top w:val="none" w:sz="0" w:space="0" w:color="auto"/>
                <w:left w:val="none" w:sz="0" w:space="0" w:color="auto"/>
                <w:bottom w:val="none" w:sz="0" w:space="0" w:color="auto"/>
                <w:right w:val="none" w:sz="0" w:space="0" w:color="auto"/>
              </w:divBdr>
            </w:div>
            <w:div w:id="780877769">
              <w:marLeft w:val="0"/>
              <w:marRight w:val="0"/>
              <w:marTop w:val="0"/>
              <w:marBottom w:val="0"/>
              <w:divBdr>
                <w:top w:val="none" w:sz="0" w:space="0" w:color="auto"/>
                <w:left w:val="none" w:sz="0" w:space="0" w:color="auto"/>
                <w:bottom w:val="none" w:sz="0" w:space="0" w:color="auto"/>
                <w:right w:val="none" w:sz="0" w:space="0" w:color="auto"/>
              </w:divBdr>
            </w:div>
            <w:div w:id="1807770119">
              <w:marLeft w:val="0"/>
              <w:marRight w:val="0"/>
              <w:marTop w:val="0"/>
              <w:marBottom w:val="0"/>
              <w:divBdr>
                <w:top w:val="none" w:sz="0" w:space="0" w:color="auto"/>
                <w:left w:val="none" w:sz="0" w:space="0" w:color="auto"/>
                <w:bottom w:val="none" w:sz="0" w:space="0" w:color="auto"/>
                <w:right w:val="none" w:sz="0" w:space="0" w:color="auto"/>
              </w:divBdr>
            </w:div>
            <w:div w:id="953560693">
              <w:marLeft w:val="0"/>
              <w:marRight w:val="0"/>
              <w:marTop w:val="0"/>
              <w:marBottom w:val="0"/>
              <w:divBdr>
                <w:top w:val="none" w:sz="0" w:space="0" w:color="auto"/>
                <w:left w:val="none" w:sz="0" w:space="0" w:color="auto"/>
                <w:bottom w:val="none" w:sz="0" w:space="0" w:color="auto"/>
                <w:right w:val="none" w:sz="0" w:space="0" w:color="auto"/>
              </w:divBdr>
            </w:div>
            <w:div w:id="1612470963">
              <w:marLeft w:val="0"/>
              <w:marRight w:val="0"/>
              <w:marTop w:val="0"/>
              <w:marBottom w:val="0"/>
              <w:divBdr>
                <w:top w:val="none" w:sz="0" w:space="0" w:color="auto"/>
                <w:left w:val="none" w:sz="0" w:space="0" w:color="auto"/>
                <w:bottom w:val="none" w:sz="0" w:space="0" w:color="auto"/>
                <w:right w:val="none" w:sz="0" w:space="0" w:color="auto"/>
              </w:divBdr>
            </w:div>
            <w:div w:id="508451047">
              <w:marLeft w:val="0"/>
              <w:marRight w:val="0"/>
              <w:marTop w:val="0"/>
              <w:marBottom w:val="0"/>
              <w:divBdr>
                <w:top w:val="none" w:sz="0" w:space="0" w:color="auto"/>
                <w:left w:val="none" w:sz="0" w:space="0" w:color="auto"/>
                <w:bottom w:val="none" w:sz="0" w:space="0" w:color="auto"/>
                <w:right w:val="none" w:sz="0" w:space="0" w:color="auto"/>
              </w:divBdr>
            </w:div>
            <w:div w:id="780953069">
              <w:marLeft w:val="0"/>
              <w:marRight w:val="0"/>
              <w:marTop w:val="0"/>
              <w:marBottom w:val="0"/>
              <w:divBdr>
                <w:top w:val="none" w:sz="0" w:space="0" w:color="auto"/>
                <w:left w:val="none" w:sz="0" w:space="0" w:color="auto"/>
                <w:bottom w:val="none" w:sz="0" w:space="0" w:color="auto"/>
                <w:right w:val="none" w:sz="0" w:space="0" w:color="auto"/>
              </w:divBdr>
            </w:div>
            <w:div w:id="2132673424">
              <w:marLeft w:val="0"/>
              <w:marRight w:val="0"/>
              <w:marTop w:val="0"/>
              <w:marBottom w:val="0"/>
              <w:divBdr>
                <w:top w:val="none" w:sz="0" w:space="0" w:color="auto"/>
                <w:left w:val="none" w:sz="0" w:space="0" w:color="auto"/>
                <w:bottom w:val="none" w:sz="0" w:space="0" w:color="auto"/>
                <w:right w:val="none" w:sz="0" w:space="0" w:color="auto"/>
              </w:divBdr>
            </w:div>
            <w:div w:id="1059745652">
              <w:marLeft w:val="0"/>
              <w:marRight w:val="0"/>
              <w:marTop w:val="0"/>
              <w:marBottom w:val="0"/>
              <w:divBdr>
                <w:top w:val="none" w:sz="0" w:space="0" w:color="auto"/>
                <w:left w:val="none" w:sz="0" w:space="0" w:color="auto"/>
                <w:bottom w:val="none" w:sz="0" w:space="0" w:color="auto"/>
                <w:right w:val="none" w:sz="0" w:space="0" w:color="auto"/>
              </w:divBdr>
            </w:div>
            <w:div w:id="1284921866">
              <w:marLeft w:val="0"/>
              <w:marRight w:val="0"/>
              <w:marTop w:val="0"/>
              <w:marBottom w:val="0"/>
              <w:divBdr>
                <w:top w:val="none" w:sz="0" w:space="0" w:color="auto"/>
                <w:left w:val="none" w:sz="0" w:space="0" w:color="auto"/>
                <w:bottom w:val="none" w:sz="0" w:space="0" w:color="auto"/>
                <w:right w:val="none" w:sz="0" w:space="0" w:color="auto"/>
              </w:divBdr>
            </w:div>
            <w:div w:id="1974368007">
              <w:marLeft w:val="0"/>
              <w:marRight w:val="0"/>
              <w:marTop w:val="0"/>
              <w:marBottom w:val="0"/>
              <w:divBdr>
                <w:top w:val="none" w:sz="0" w:space="0" w:color="auto"/>
                <w:left w:val="none" w:sz="0" w:space="0" w:color="auto"/>
                <w:bottom w:val="none" w:sz="0" w:space="0" w:color="auto"/>
                <w:right w:val="none" w:sz="0" w:space="0" w:color="auto"/>
              </w:divBdr>
            </w:div>
            <w:div w:id="1910458955">
              <w:marLeft w:val="0"/>
              <w:marRight w:val="0"/>
              <w:marTop w:val="0"/>
              <w:marBottom w:val="0"/>
              <w:divBdr>
                <w:top w:val="none" w:sz="0" w:space="0" w:color="auto"/>
                <w:left w:val="none" w:sz="0" w:space="0" w:color="auto"/>
                <w:bottom w:val="none" w:sz="0" w:space="0" w:color="auto"/>
                <w:right w:val="none" w:sz="0" w:space="0" w:color="auto"/>
              </w:divBdr>
            </w:div>
          </w:divsChild>
        </w:div>
        <w:div w:id="376859649">
          <w:marLeft w:val="0"/>
          <w:marRight w:val="0"/>
          <w:marTop w:val="0"/>
          <w:marBottom w:val="0"/>
          <w:divBdr>
            <w:top w:val="none" w:sz="0" w:space="0" w:color="auto"/>
            <w:left w:val="none" w:sz="0" w:space="0" w:color="auto"/>
            <w:bottom w:val="none" w:sz="0" w:space="0" w:color="auto"/>
            <w:right w:val="none" w:sz="0" w:space="0" w:color="auto"/>
          </w:divBdr>
          <w:divsChild>
            <w:div w:id="1575972339">
              <w:marLeft w:val="0"/>
              <w:marRight w:val="0"/>
              <w:marTop w:val="0"/>
              <w:marBottom w:val="0"/>
              <w:divBdr>
                <w:top w:val="none" w:sz="0" w:space="0" w:color="auto"/>
                <w:left w:val="none" w:sz="0" w:space="0" w:color="auto"/>
                <w:bottom w:val="none" w:sz="0" w:space="0" w:color="auto"/>
                <w:right w:val="none" w:sz="0" w:space="0" w:color="auto"/>
              </w:divBdr>
            </w:div>
            <w:div w:id="869756270">
              <w:marLeft w:val="0"/>
              <w:marRight w:val="0"/>
              <w:marTop w:val="0"/>
              <w:marBottom w:val="0"/>
              <w:divBdr>
                <w:top w:val="none" w:sz="0" w:space="0" w:color="auto"/>
                <w:left w:val="none" w:sz="0" w:space="0" w:color="auto"/>
                <w:bottom w:val="none" w:sz="0" w:space="0" w:color="auto"/>
                <w:right w:val="none" w:sz="0" w:space="0" w:color="auto"/>
              </w:divBdr>
            </w:div>
            <w:div w:id="927620071">
              <w:marLeft w:val="0"/>
              <w:marRight w:val="0"/>
              <w:marTop w:val="0"/>
              <w:marBottom w:val="0"/>
              <w:divBdr>
                <w:top w:val="none" w:sz="0" w:space="0" w:color="auto"/>
                <w:left w:val="none" w:sz="0" w:space="0" w:color="auto"/>
                <w:bottom w:val="none" w:sz="0" w:space="0" w:color="auto"/>
                <w:right w:val="none" w:sz="0" w:space="0" w:color="auto"/>
              </w:divBdr>
            </w:div>
            <w:div w:id="1590894991">
              <w:marLeft w:val="0"/>
              <w:marRight w:val="0"/>
              <w:marTop w:val="0"/>
              <w:marBottom w:val="0"/>
              <w:divBdr>
                <w:top w:val="none" w:sz="0" w:space="0" w:color="auto"/>
                <w:left w:val="none" w:sz="0" w:space="0" w:color="auto"/>
                <w:bottom w:val="none" w:sz="0" w:space="0" w:color="auto"/>
                <w:right w:val="none" w:sz="0" w:space="0" w:color="auto"/>
              </w:divBdr>
            </w:div>
            <w:div w:id="85463589">
              <w:marLeft w:val="0"/>
              <w:marRight w:val="0"/>
              <w:marTop w:val="0"/>
              <w:marBottom w:val="0"/>
              <w:divBdr>
                <w:top w:val="none" w:sz="0" w:space="0" w:color="auto"/>
                <w:left w:val="none" w:sz="0" w:space="0" w:color="auto"/>
                <w:bottom w:val="none" w:sz="0" w:space="0" w:color="auto"/>
                <w:right w:val="none" w:sz="0" w:space="0" w:color="auto"/>
              </w:divBdr>
            </w:div>
            <w:div w:id="374045702">
              <w:marLeft w:val="0"/>
              <w:marRight w:val="0"/>
              <w:marTop w:val="0"/>
              <w:marBottom w:val="0"/>
              <w:divBdr>
                <w:top w:val="none" w:sz="0" w:space="0" w:color="auto"/>
                <w:left w:val="none" w:sz="0" w:space="0" w:color="auto"/>
                <w:bottom w:val="none" w:sz="0" w:space="0" w:color="auto"/>
                <w:right w:val="none" w:sz="0" w:space="0" w:color="auto"/>
              </w:divBdr>
            </w:div>
            <w:div w:id="731008589">
              <w:marLeft w:val="0"/>
              <w:marRight w:val="0"/>
              <w:marTop w:val="0"/>
              <w:marBottom w:val="0"/>
              <w:divBdr>
                <w:top w:val="none" w:sz="0" w:space="0" w:color="auto"/>
                <w:left w:val="none" w:sz="0" w:space="0" w:color="auto"/>
                <w:bottom w:val="none" w:sz="0" w:space="0" w:color="auto"/>
                <w:right w:val="none" w:sz="0" w:space="0" w:color="auto"/>
              </w:divBdr>
            </w:div>
            <w:div w:id="1985546718">
              <w:marLeft w:val="0"/>
              <w:marRight w:val="0"/>
              <w:marTop w:val="0"/>
              <w:marBottom w:val="0"/>
              <w:divBdr>
                <w:top w:val="none" w:sz="0" w:space="0" w:color="auto"/>
                <w:left w:val="none" w:sz="0" w:space="0" w:color="auto"/>
                <w:bottom w:val="none" w:sz="0" w:space="0" w:color="auto"/>
                <w:right w:val="none" w:sz="0" w:space="0" w:color="auto"/>
              </w:divBdr>
            </w:div>
            <w:div w:id="51318585">
              <w:marLeft w:val="0"/>
              <w:marRight w:val="0"/>
              <w:marTop w:val="0"/>
              <w:marBottom w:val="0"/>
              <w:divBdr>
                <w:top w:val="none" w:sz="0" w:space="0" w:color="auto"/>
                <w:left w:val="none" w:sz="0" w:space="0" w:color="auto"/>
                <w:bottom w:val="none" w:sz="0" w:space="0" w:color="auto"/>
                <w:right w:val="none" w:sz="0" w:space="0" w:color="auto"/>
              </w:divBdr>
            </w:div>
            <w:div w:id="2110613198">
              <w:marLeft w:val="0"/>
              <w:marRight w:val="0"/>
              <w:marTop w:val="0"/>
              <w:marBottom w:val="0"/>
              <w:divBdr>
                <w:top w:val="none" w:sz="0" w:space="0" w:color="auto"/>
                <w:left w:val="none" w:sz="0" w:space="0" w:color="auto"/>
                <w:bottom w:val="none" w:sz="0" w:space="0" w:color="auto"/>
                <w:right w:val="none" w:sz="0" w:space="0" w:color="auto"/>
              </w:divBdr>
            </w:div>
            <w:div w:id="385953784">
              <w:marLeft w:val="0"/>
              <w:marRight w:val="0"/>
              <w:marTop w:val="0"/>
              <w:marBottom w:val="0"/>
              <w:divBdr>
                <w:top w:val="none" w:sz="0" w:space="0" w:color="auto"/>
                <w:left w:val="none" w:sz="0" w:space="0" w:color="auto"/>
                <w:bottom w:val="none" w:sz="0" w:space="0" w:color="auto"/>
                <w:right w:val="none" w:sz="0" w:space="0" w:color="auto"/>
              </w:divBdr>
            </w:div>
            <w:div w:id="732119581">
              <w:marLeft w:val="0"/>
              <w:marRight w:val="0"/>
              <w:marTop w:val="0"/>
              <w:marBottom w:val="0"/>
              <w:divBdr>
                <w:top w:val="none" w:sz="0" w:space="0" w:color="auto"/>
                <w:left w:val="none" w:sz="0" w:space="0" w:color="auto"/>
                <w:bottom w:val="none" w:sz="0" w:space="0" w:color="auto"/>
                <w:right w:val="none" w:sz="0" w:space="0" w:color="auto"/>
              </w:divBdr>
            </w:div>
            <w:div w:id="1741781205">
              <w:marLeft w:val="0"/>
              <w:marRight w:val="0"/>
              <w:marTop w:val="0"/>
              <w:marBottom w:val="0"/>
              <w:divBdr>
                <w:top w:val="none" w:sz="0" w:space="0" w:color="auto"/>
                <w:left w:val="none" w:sz="0" w:space="0" w:color="auto"/>
                <w:bottom w:val="none" w:sz="0" w:space="0" w:color="auto"/>
                <w:right w:val="none" w:sz="0" w:space="0" w:color="auto"/>
              </w:divBdr>
            </w:div>
            <w:div w:id="100692078">
              <w:marLeft w:val="0"/>
              <w:marRight w:val="0"/>
              <w:marTop w:val="0"/>
              <w:marBottom w:val="0"/>
              <w:divBdr>
                <w:top w:val="none" w:sz="0" w:space="0" w:color="auto"/>
                <w:left w:val="none" w:sz="0" w:space="0" w:color="auto"/>
                <w:bottom w:val="none" w:sz="0" w:space="0" w:color="auto"/>
                <w:right w:val="none" w:sz="0" w:space="0" w:color="auto"/>
              </w:divBdr>
            </w:div>
            <w:div w:id="1324896713">
              <w:marLeft w:val="0"/>
              <w:marRight w:val="0"/>
              <w:marTop w:val="0"/>
              <w:marBottom w:val="0"/>
              <w:divBdr>
                <w:top w:val="none" w:sz="0" w:space="0" w:color="auto"/>
                <w:left w:val="none" w:sz="0" w:space="0" w:color="auto"/>
                <w:bottom w:val="none" w:sz="0" w:space="0" w:color="auto"/>
                <w:right w:val="none" w:sz="0" w:space="0" w:color="auto"/>
              </w:divBdr>
            </w:div>
            <w:div w:id="893739807">
              <w:marLeft w:val="0"/>
              <w:marRight w:val="0"/>
              <w:marTop w:val="0"/>
              <w:marBottom w:val="0"/>
              <w:divBdr>
                <w:top w:val="none" w:sz="0" w:space="0" w:color="auto"/>
                <w:left w:val="none" w:sz="0" w:space="0" w:color="auto"/>
                <w:bottom w:val="none" w:sz="0" w:space="0" w:color="auto"/>
                <w:right w:val="none" w:sz="0" w:space="0" w:color="auto"/>
              </w:divBdr>
            </w:div>
            <w:div w:id="31417580">
              <w:marLeft w:val="0"/>
              <w:marRight w:val="0"/>
              <w:marTop w:val="0"/>
              <w:marBottom w:val="0"/>
              <w:divBdr>
                <w:top w:val="none" w:sz="0" w:space="0" w:color="auto"/>
                <w:left w:val="none" w:sz="0" w:space="0" w:color="auto"/>
                <w:bottom w:val="none" w:sz="0" w:space="0" w:color="auto"/>
                <w:right w:val="none" w:sz="0" w:space="0" w:color="auto"/>
              </w:divBdr>
            </w:div>
            <w:div w:id="1324894419">
              <w:marLeft w:val="0"/>
              <w:marRight w:val="0"/>
              <w:marTop w:val="0"/>
              <w:marBottom w:val="0"/>
              <w:divBdr>
                <w:top w:val="none" w:sz="0" w:space="0" w:color="auto"/>
                <w:left w:val="none" w:sz="0" w:space="0" w:color="auto"/>
                <w:bottom w:val="none" w:sz="0" w:space="0" w:color="auto"/>
                <w:right w:val="none" w:sz="0" w:space="0" w:color="auto"/>
              </w:divBdr>
            </w:div>
            <w:div w:id="350766691">
              <w:marLeft w:val="0"/>
              <w:marRight w:val="0"/>
              <w:marTop w:val="0"/>
              <w:marBottom w:val="0"/>
              <w:divBdr>
                <w:top w:val="none" w:sz="0" w:space="0" w:color="auto"/>
                <w:left w:val="none" w:sz="0" w:space="0" w:color="auto"/>
                <w:bottom w:val="none" w:sz="0" w:space="0" w:color="auto"/>
                <w:right w:val="none" w:sz="0" w:space="0" w:color="auto"/>
              </w:divBdr>
            </w:div>
            <w:div w:id="1581060491">
              <w:marLeft w:val="0"/>
              <w:marRight w:val="0"/>
              <w:marTop w:val="0"/>
              <w:marBottom w:val="0"/>
              <w:divBdr>
                <w:top w:val="none" w:sz="0" w:space="0" w:color="auto"/>
                <w:left w:val="none" w:sz="0" w:space="0" w:color="auto"/>
                <w:bottom w:val="none" w:sz="0" w:space="0" w:color="auto"/>
                <w:right w:val="none" w:sz="0" w:space="0" w:color="auto"/>
              </w:divBdr>
            </w:div>
          </w:divsChild>
        </w:div>
        <w:div w:id="1228107548">
          <w:marLeft w:val="0"/>
          <w:marRight w:val="0"/>
          <w:marTop w:val="0"/>
          <w:marBottom w:val="0"/>
          <w:divBdr>
            <w:top w:val="none" w:sz="0" w:space="0" w:color="auto"/>
            <w:left w:val="none" w:sz="0" w:space="0" w:color="auto"/>
            <w:bottom w:val="none" w:sz="0" w:space="0" w:color="auto"/>
            <w:right w:val="none" w:sz="0" w:space="0" w:color="auto"/>
          </w:divBdr>
          <w:divsChild>
            <w:div w:id="490291746">
              <w:marLeft w:val="0"/>
              <w:marRight w:val="0"/>
              <w:marTop w:val="0"/>
              <w:marBottom w:val="0"/>
              <w:divBdr>
                <w:top w:val="none" w:sz="0" w:space="0" w:color="auto"/>
                <w:left w:val="none" w:sz="0" w:space="0" w:color="auto"/>
                <w:bottom w:val="none" w:sz="0" w:space="0" w:color="auto"/>
                <w:right w:val="none" w:sz="0" w:space="0" w:color="auto"/>
              </w:divBdr>
            </w:div>
            <w:div w:id="1716463383">
              <w:marLeft w:val="0"/>
              <w:marRight w:val="0"/>
              <w:marTop w:val="0"/>
              <w:marBottom w:val="0"/>
              <w:divBdr>
                <w:top w:val="none" w:sz="0" w:space="0" w:color="auto"/>
                <w:left w:val="none" w:sz="0" w:space="0" w:color="auto"/>
                <w:bottom w:val="none" w:sz="0" w:space="0" w:color="auto"/>
                <w:right w:val="none" w:sz="0" w:space="0" w:color="auto"/>
              </w:divBdr>
            </w:div>
            <w:div w:id="975988717">
              <w:marLeft w:val="0"/>
              <w:marRight w:val="0"/>
              <w:marTop w:val="0"/>
              <w:marBottom w:val="0"/>
              <w:divBdr>
                <w:top w:val="none" w:sz="0" w:space="0" w:color="auto"/>
                <w:left w:val="none" w:sz="0" w:space="0" w:color="auto"/>
                <w:bottom w:val="none" w:sz="0" w:space="0" w:color="auto"/>
                <w:right w:val="none" w:sz="0" w:space="0" w:color="auto"/>
              </w:divBdr>
            </w:div>
            <w:div w:id="101538736">
              <w:marLeft w:val="0"/>
              <w:marRight w:val="0"/>
              <w:marTop w:val="0"/>
              <w:marBottom w:val="0"/>
              <w:divBdr>
                <w:top w:val="none" w:sz="0" w:space="0" w:color="auto"/>
                <w:left w:val="none" w:sz="0" w:space="0" w:color="auto"/>
                <w:bottom w:val="none" w:sz="0" w:space="0" w:color="auto"/>
                <w:right w:val="none" w:sz="0" w:space="0" w:color="auto"/>
              </w:divBdr>
            </w:div>
            <w:div w:id="486824518">
              <w:marLeft w:val="0"/>
              <w:marRight w:val="0"/>
              <w:marTop w:val="0"/>
              <w:marBottom w:val="0"/>
              <w:divBdr>
                <w:top w:val="none" w:sz="0" w:space="0" w:color="auto"/>
                <w:left w:val="none" w:sz="0" w:space="0" w:color="auto"/>
                <w:bottom w:val="none" w:sz="0" w:space="0" w:color="auto"/>
                <w:right w:val="none" w:sz="0" w:space="0" w:color="auto"/>
              </w:divBdr>
            </w:div>
            <w:div w:id="1568296949">
              <w:marLeft w:val="0"/>
              <w:marRight w:val="0"/>
              <w:marTop w:val="0"/>
              <w:marBottom w:val="0"/>
              <w:divBdr>
                <w:top w:val="none" w:sz="0" w:space="0" w:color="auto"/>
                <w:left w:val="none" w:sz="0" w:space="0" w:color="auto"/>
                <w:bottom w:val="none" w:sz="0" w:space="0" w:color="auto"/>
                <w:right w:val="none" w:sz="0" w:space="0" w:color="auto"/>
              </w:divBdr>
            </w:div>
            <w:div w:id="2069180782">
              <w:marLeft w:val="0"/>
              <w:marRight w:val="0"/>
              <w:marTop w:val="0"/>
              <w:marBottom w:val="0"/>
              <w:divBdr>
                <w:top w:val="none" w:sz="0" w:space="0" w:color="auto"/>
                <w:left w:val="none" w:sz="0" w:space="0" w:color="auto"/>
                <w:bottom w:val="none" w:sz="0" w:space="0" w:color="auto"/>
                <w:right w:val="none" w:sz="0" w:space="0" w:color="auto"/>
              </w:divBdr>
            </w:div>
            <w:div w:id="1486817837">
              <w:marLeft w:val="0"/>
              <w:marRight w:val="0"/>
              <w:marTop w:val="0"/>
              <w:marBottom w:val="0"/>
              <w:divBdr>
                <w:top w:val="none" w:sz="0" w:space="0" w:color="auto"/>
                <w:left w:val="none" w:sz="0" w:space="0" w:color="auto"/>
                <w:bottom w:val="none" w:sz="0" w:space="0" w:color="auto"/>
                <w:right w:val="none" w:sz="0" w:space="0" w:color="auto"/>
              </w:divBdr>
            </w:div>
            <w:div w:id="1764062870">
              <w:marLeft w:val="0"/>
              <w:marRight w:val="0"/>
              <w:marTop w:val="0"/>
              <w:marBottom w:val="0"/>
              <w:divBdr>
                <w:top w:val="none" w:sz="0" w:space="0" w:color="auto"/>
                <w:left w:val="none" w:sz="0" w:space="0" w:color="auto"/>
                <w:bottom w:val="none" w:sz="0" w:space="0" w:color="auto"/>
                <w:right w:val="none" w:sz="0" w:space="0" w:color="auto"/>
              </w:divBdr>
            </w:div>
            <w:div w:id="1884096750">
              <w:marLeft w:val="0"/>
              <w:marRight w:val="0"/>
              <w:marTop w:val="0"/>
              <w:marBottom w:val="0"/>
              <w:divBdr>
                <w:top w:val="none" w:sz="0" w:space="0" w:color="auto"/>
                <w:left w:val="none" w:sz="0" w:space="0" w:color="auto"/>
                <w:bottom w:val="none" w:sz="0" w:space="0" w:color="auto"/>
                <w:right w:val="none" w:sz="0" w:space="0" w:color="auto"/>
              </w:divBdr>
            </w:div>
            <w:div w:id="533159571">
              <w:marLeft w:val="0"/>
              <w:marRight w:val="0"/>
              <w:marTop w:val="0"/>
              <w:marBottom w:val="0"/>
              <w:divBdr>
                <w:top w:val="none" w:sz="0" w:space="0" w:color="auto"/>
                <w:left w:val="none" w:sz="0" w:space="0" w:color="auto"/>
                <w:bottom w:val="none" w:sz="0" w:space="0" w:color="auto"/>
                <w:right w:val="none" w:sz="0" w:space="0" w:color="auto"/>
              </w:divBdr>
            </w:div>
            <w:div w:id="1622496265">
              <w:marLeft w:val="0"/>
              <w:marRight w:val="0"/>
              <w:marTop w:val="0"/>
              <w:marBottom w:val="0"/>
              <w:divBdr>
                <w:top w:val="none" w:sz="0" w:space="0" w:color="auto"/>
                <w:left w:val="none" w:sz="0" w:space="0" w:color="auto"/>
                <w:bottom w:val="none" w:sz="0" w:space="0" w:color="auto"/>
                <w:right w:val="none" w:sz="0" w:space="0" w:color="auto"/>
              </w:divBdr>
            </w:div>
            <w:div w:id="1166551274">
              <w:marLeft w:val="0"/>
              <w:marRight w:val="0"/>
              <w:marTop w:val="0"/>
              <w:marBottom w:val="0"/>
              <w:divBdr>
                <w:top w:val="none" w:sz="0" w:space="0" w:color="auto"/>
                <w:left w:val="none" w:sz="0" w:space="0" w:color="auto"/>
                <w:bottom w:val="none" w:sz="0" w:space="0" w:color="auto"/>
                <w:right w:val="none" w:sz="0" w:space="0" w:color="auto"/>
              </w:divBdr>
            </w:div>
            <w:div w:id="866143129">
              <w:marLeft w:val="0"/>
              <w:marRight w:val="0"/>
              <w:marTop w:val="0"/>
              <w:marBottom w:val="0"/>
              <w:divBdr>
                <w:top w:val="none" w:sz="0" w:space="0" w:color="auto"/>
                <w:left w:val="none" w:sz="0" w:space="0" w:color="auto"/>
                <w:bottom w:val="none" w:sz="0" w:space="0" w:color="auto"/>
                <w:right w:val="none" w:sz="0" w:space="0" w:color="auto"/>
              </w:divBdr>
            </w:div>
            <w:div w:id="1082601954">
              <w:marLeft w:val="0"/>
              <w:marRight w:val="0"/>
              <w:marTop w:val="0"/>
              <w:marBottom w:val="0"/>
              <w:divBdr>
                <w:top w:val="none" w:sz="0" w:space="0" w:color="auto"/>
                <w:left w:val="none" w:sz="0" w:space="0" w:color="auto"/>
                <w:bottom w:val="none" w:sz="0" w:space="0" w:color="auto"/>
                <w:right w:val="none" w:sz="0" w:space="0" w:color="auto"/>
              </w:divBdr>
            </w:div>
            <w:div w:id="821775628">
              <w:marLeft w:val="0"/>
              <w:marRight w:val="0"/>
              <w:marTop w:val="0"/>
              <w:marBottom w:val="0"/>
              <w:divBdr>
                <w:top w:val="none" w:sz="0" w:space="0" w:color="auto"/>
                <w:left w:val="none" w:sz="0" w:space="0" w:color="auto"/>
                <w:bottom w:val="none" w:sz="0" w:space="0" w:color="auto"/>
                <w:right w:val="none" w:sz="0" w:space="0" w:color="auto"/>
              </w:divBdr>
            </w:div>
            <w:div w:id="1682587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990092">
      <w:bodyDiv w:val="1"/>
      <w:marLeft w:val="0"/>
      <w:marRight w:val="0"/>
      <w:marTop w:val="0"/>
      <w:marBottom w:val="0"/>
      <w:divBdr>
        <w:top w:val="none" w:sz="0" w:space="0" w:color="auto"/>
        <w:left w:val="none" w:sz="0" w:space="0" w:color="auto"/>
        <w:bottom w:val="none" w:sz="0" w:space="0" w:color="auto"/>
        <w:right w:val="none" w:sz="0" w:space="0" w:color="auto"/>
      </w:divBdr>
    </w:div>
    <w:div w:id="813721459">
      <w:bodyDiv w:val="1"/>
      <w:marLeft w:val="0"/>
      <w:marRight w:val="0"/>
      <w:marTop w:val="0"/>
      <w:marBottom w:val="0"/>
      <w:divBdr>
        <w:top w:val="none" w:sz="0" w:space="0" w:color="auto"/>
        <w:left w:val="none" w:sz="0" w:space="0" w:color="auto"/>
        <w:bottom w:val="none" w:sz="0" w:space="0" w:color="auto"/>
        <w:right w:val="none" w:sz="0" w:space="0" w:color="auto"/>
      </w:divBdr>
      <w:divsChild>
        <w:div w:id="2098937445">
          <w:marLeft w:val="446"/>
          <w:marRight w:val="0"/>
          <w:marTop w:val="0"/>
          <w:marBottom w:val="0"/>
          <w:divBdr>
            <w:top w:val="none" w:sz="0" w:space="0" w:color="auto"/>
            <w:left w:val="none" w:sz="0" w:space="0" w:color="auto"/>
            <w:bottom w:val="none" w:sz="0" w:space="0" w:color="auto"/>
            <w:right w:val="none" w:sz="0" w:space="0" w:color="auto"/>
          </w:divBdr>
        </w:div>
      </w:divsChild>
    </w:div>
    <w:div w:id="912158172">
      <w:bodyDiv w:val="1"/>
      <w:marLeft w:val="0"/>
      <w:marRight w:val="0"/>
      <w:marTop w:val="0"/>
      <w:marBottom w:val="0"/>
      <w:divBdr>
        <w:top w:val="none" w:sz="0" w:space="0" w:color="auto"/>
        <w:left w:val="none" w:sz="0" w:space="0" w:color="auto"/>
        <w:bottom w:val="none" w:sz="0" w:space="0" w:color="auto"/>
        <w:right w:val="none" w:sz="0" w:space="0" w:color="auto"/>
      </w:divBdr>
      <w:divsChild>
        <w:div w:id="1156263794">
          <w:marLeft w:val="360"/>
          <w:marRight w:val="0"/>
          <w:marTop w:val="200"/>
          <w:marBottom w:val="0"/>
          <w:divBdr>
            <w:top w:val="none" w:sz="0" w:space="0" w:color="auto"/>
            <w:left w:val="none" w:sz="0" w:space="0" w:color="auto"/>
            <w:bottom w:val="none" w:sz="0" w:space="0" w:color="auto"/>
            <w:right w:val="none" w:sz="0" w:space="0" w:color="auto"/>
          </w:divBdr>
        </w:div>
      </w:divsChild>
    </w:div>
    <w:div w:id="938492132">
      <w:bodyDiv w:val="1"/>
      <w:marLeft w:val="0"/>
      <w:marRight w:val="0"/>
      <w:marTop w:val="0"/>
      <w:marBottom w:val="0"/>
      <w:divBdr>
        <w:top w:val="none" w:sz="0" w:space="0" w:color="auto"/>
        <w:left w:val="none" w:sz="0" w:space="0" w:color="auto"/>
        <w:bottom w:val="none" w:sz="0" w:space="0" w:color="auto"/>
        <w:right w:val="none" w:sz="0" w:space="0" w:color="auto"/>
      </w:divBdr>
      <w:divsChild>
        <w:div w:id="2079816874">
          <w:marLeft w:val="446"/>
          <w:marRight w:val="0"/>
          <w:marTop w:val="0"/>
          <w:marBottom w:val="0"/>
          <w:divBdr>
            <w:top w:val="none" w:sz="0" w:space="0" w:color="auto"/>
            <w:left w:val="none" w:sz="0" w:space="0" w:color="auto"/>
            <w:bottom w:val="none" w:sz="0" w:space="0" w:color="auto"/>
            <w:right w:val="none" w:sz="0" w:space="0" w:color="auto"/>
          </w:divBdr>
        </w:div>
      </w:divsChild>
    </w:div>
    <w:div w:id="959191772">
      <w:bodyDiv w:val="1"/>
      <w:marLeft w:val="0"/>
      <w:marRight w:val="0"/>
      <w:marTop w:val="0"/>
      <w:marBottom w:val="0"/>
      <w:divBdr>
        <w:top w:val="none" w:sz="0" w:space="0" w:color="auto"/>
        <w:left w:val="none" w:sz="0" w:space="0" w:color="auto"/>
        <w:bottom w:val="none" w:sz="0" w:space="0" w:color="auto"/>
        <w:right w:val="none" w:sz="0" w:space="0" w:color="auto"/>
      </w:divBdr>
      <w:divsChild>
        <w:div w:id="585766328">
          <w:marLeft w:val="446"/>
          <w:marRight w:val="0"/>
          <w:marTop w:val="0"/>
          <w:marBottom w:val="0"/>
          <w:divBdr>
            <w:top w:val="none" w:sz="0" w:space="0" w:color="auto"/>
            <w:left w:val="none" w:sz="0" w:space="0" w:color="auto"/>
            <w:bottom w:val="none" w:sz="0" w:space="0" w:color="auto"/>
            <w:right w:val="none" w:sz="0" w:space="0" w:color="auto"/>
          </w:divBdr>
        </w:div>
      </w:divsChild>
    </w:div>
    <w:div w:id="1014266362">
      <w:bodyDiv w:val="1"/>
      <w:marLeft w:val="0"/>
      <w:marRight w:val="0"/>
      <w:marTop w:val="0"/>
      <w:marBottom w:val="0"/>
      <w:divBdr>
        <w:top w:val="none" w:sz="0" w:space="0" w:color="auto"/>
        <w:left w:val="none" w:sz="0" w:space="0" w:color="auto"/>
        <w:bottom w:val="none" w:sz="0" w:space="0" w:color="auto"/>
        <w:right w:val="none" w:sz="0" w:space="0" w:color="auto"/>
      </w:divBdr>
      <w:divsChild>
        <w:div w:id="2052879286">
          <w:marLeft w:val="446"/>
          <w:marRight w:val="0"/>
          <w:marTop w:val="0"/>
          <w:marBottom w:val="0"/>
          <w:divBdr>
            <w:top w:val="none" w:sz="0" w:space="0" w:color="auto"/>
            <w:left w:val="none" w:sz="0" w:space="0" w:color="auto"/>
            <w:bottom w:val="none" w:sz="0" w:space="0" w:color="auto"/>
            <w:right w:val="none" w:sz="0" w:space="0" w:color="auto"/>
          </w:divBdr>
        </w:div>
      </w:divsChild>
    </w:div>
    <w:div w:id="1021324109">
      <w:bodyDiv w:val="1"/>
      <w:marLeft w:val="0"/>
      <w:marRight w:val="0"/>
      <w:marTop w:val="0"/>
      <w:marBottom w:val="0"/>
      <w:divBdr>
        <w:top w:val="none" w:sz="0" w:space="0" w:color="auto"/>
        <w:left w:val="none" w:sz="0" w:space="0" w:color="auto"/>
        <w:bottom w:val="none" w:sz="0" w:space="0" w:color="auto"/>
        <w:right w:val="none" w:sz="0" w:space="0" w:color="auto"/>
      </w:divBdr>
      <w:divsChild>
        <w:div w:id="1512257838">
          <w:marLeft w:val="360"/>
          <w:marRight w:val="0"/>
          <w:marTop w:val="200"/>
          <w:marBottom w:val="0"/>
          <w:divBdr>
            <w:top w:val="none" w:sz="0" w:space="0" w:color="auto"/>
            <w:left w:val="none" w:sz="0" w:space="0" w:color="auto"/>
            <w:bottom w:val="none" w:sz="0" w:space="0" w:color="auto"/>
            <w:right w:val="none" w:sz="0" w:space="0" w:color="auto"/>
          </w:divBdr>
        </w:div>
      </w:divsChild>
    </w:div>
    <w:div w:id="1056661578">
      <w:bodyDiv w:val="1"/>
      <w:marLeft w:val="0"/>
      <w:marRight w:val="0"/>
      <w:marTop w:val="0"/>
      <w:marBottom w:val="0"/>
      <w:divBdr>
        <w:top w:val="none" w:sz="0" w:space="0" w:color="auto"/>
        <w:left w:val="none" w:sz="0" w:space="0" w:color="auto"/>
        <w:bottom w:val="none" w:sz="0" w:space="0" w:color="auto"/>
        <w:right w:val="none" w:sz="0" w:space="0" w:color="auto"/>
      </w:divBdr>
      <w:divsChild>
        <w:div w:id="2126003012">
          <w:marLeft w:val="360"/>
          <w:marRight w:val="0"/>
          <w:marTop w:val="200"/>
          <w:marBottom w:val="0"/>
          <w:divBdr>
            <w:top w:val="none" w:sz="0" w:space="0" w:color="auto"/>
            <w:left w:val="none" w:sz="0" w:space="0" w:color="auto"/>
            <w:bottom w:val="none" w:sz="0" w:space="0" w:color="auto"/>
            <w:right w:val="none" w:sz="0" w:space="0" w:color="auto"/>
          </w:divBdr>
        </w:div>
      </w:divsChild>
    </w:div>
    <w:div w:id="1131676568">
      <w:bodyDiv w:val="1"/>
      <w:marLeft w:val="0"/>
      <w:marRight w:val="0"/>
      <w:marTop w:val="0"/>
      <w:marBottom w:val="0"/>
      <w:divBdr>
        <w:top w:val="none" w:sz="0" w:space="0" w:color="auto"/>
        <w:left w:val="none" w:sz="0" w:space="0" w:color="auto"/>
        <w:bottom w:val="none" w:sz="0" w:space="0" w:color="auto"/>
        <w:right w:val="none" w:sz="0" w:space="0" w:color="auto"/>
      </w:divBdr>
    </w:div>
    <w:div w:id="1174763222">
      <w:bodyDiv w:val="1"/>
      <w:marLeft w:val="0"/>
      <w:marRight w:val="0"/>
      <w:marTop w:val="0"/>
      <w:marBottom w:val="0"/>
      <w:divBdr>
        <w:top w:val="none" w:sz="0" w:space="0" w:color="auto"/>
        <w:left w:val="none" w:sz="0" w:space="0" w:color="auto"/>
        <w:bottom w:val="none" w:sz="0" w:space="0" w:color="auto"/>
        <w:right w:val="none" w:sz="0" w:space="0" w:color="auto"/>
      </w:divBdr>
      <w:divsChild>
        <w:div w:id="1020424672">
          <w:marLeft w:val="360"/>
          <w:marRight w:val="0"/>
          <w:marTop w:val="200"/>
          <w:marBottom w:val="0"/>
          <w:divBdr>
            <w:top w:val="none" w:sz="0" w:space="0" w:color="auto"/>
            <w:left w:val="none" w:sz="0" w:space="0" w:color="auto"/>
            <w:bottom w:val="none" w:sz="0" w:space="0" w:color="auto"/>
            <w:right w:val="none" w:sz="0" w:space="0" w:color="auto"/>
          </w:divBdr>
        </w:div>
      </w:divsChild>
    </w:div>
    <w:div w:id="1638872352">
      <w:bodyDiv w:val="1"/>
      <w:marLeft w:val="0"/>
      <w:marRight w:val="0"/>
      <w:marTop w:val="0"/>
      <w:marBottom w:val="0"/>
      <w:divBdr>
        <w:top w:val="none" w:sz="0" w:space="0" w:color="auto"/>
        <w:left w:val="none" w:sz="0" w:space="0" w:color="auto"/>
        <w:bottom w:val="none" w:sz="0" w:space="0" w:color="auto"/>
        <w:right w:val="none" w:sz="0" w:space="0" w:color="auto"/>
      </w:divBdr>
      <w:divsChild>
        <w:div w:id="963541713">
          <w:marLeft w:val="446"/>
          <w:marRight w:val="0"/>
          <w:marTop w:val="0"/>
          <w:marBottom w:val="0"/>
          <w:divBdr>
            <w:top w:val="none" w:sz="0" w:space="0" w:color="auto"/>
            <w:left w:val="none" w:sz="0" w:space="0" w:color="auto"/>
            <w:bottom w:val="none" w:sz="0" w:space="0" w:color="auto"/>
            <w:right w:val="none" w:sz="0" w:space="0" w:color="auto"/>
          </w:divBdr>
        </w:div>
      </w:divsChild>
    </w:div>
    <w:div w:id="1737971810">
      <w:bodyDiv w:val="1"/>
      <w:marLeft w:val="0"/>
      <w:marRight w:val="0"/>
      <w:marTop w:val="0"/>
      <w:marBottom w:val="0"/>
      <w:divBdr>
        <w:top w:val="none" w:sz="0" w:space="0" w:color="auto"/>
        <w:left w:val="none" w:sz="0" w:space="0" w:color="auto"/>
        <w:bottom w:val="none" w:sz="0" w:space="0" w:color="auto"/>
        <w:right w:val="none" w:sz="0" w:space="0" w:color="auto"/>
      </w:divBdr>
      <w:divsChild>
        <w:div w:id="1079719118">
          <w:marLeft w:val="0"/>
          <w:marRight w:val="0"/>
          <w:marTop w:val="0"/>
          <w:marBottom w:val="0"/>
          <w:divBdr>
            <w:top w:val="none" w:sz="0" w:space="0" w:color="auto"/>
            <w:left w:val="none" w:sz="0" w:space="0" w:color="auto"/>
            <w:bottom w:val="none" w:sz="0" w:space="0" w:color="auto"/>
            <w:right w:val="none" w:sz="0" w:space="0" w:color="auto"/>
          </w:divBdr>
        </w:div>
      </w:divsChild>
    </w:div>
    <w:div w:id="1998921056">
      <w:bodyDiv w:val="1"/>
      <w:marLeft w:val="0"/>
      <w:marRight w:val="0"/>
      <w:marTop w:val="0"/>
      <w:marBottom w:val="0"/>
      <w:divBdr>
        <w:top w:val="none" w:sz="0" w:space="0" w:color="auto"/>
        <w:left w:val="none" w:sz="0" w:space="0" w:color="auto"/>
        <w:bottom w:val="none" w:sz="0" w:space="0" w:color="auto"/>
        <w:right w:val="none" w:sz="0" w:space="0" w:color="auto"/>
      </w:divBdr>
      <w:divsChild>
        <w:div w:id="2111849740">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cas-proxyweb.mcas.ms/certificate-checker?login=false&amp;originalUrl=https%3A%2F%2Fopenknowledge.worldbank.org.mcas.ms%2Fbitstream%2Fhandle%2F10986%2F34140%2F9781464815416.pdf%3FMcasTsid%3D15600&amp;McasCSRF=fa5266bd8137e0d9a4f2f5b437b2695e961f715d872c6b452e93e9b576532dc7" TargetMode="External"/><Relationship Id="rId18" Type="http://schemas.openxmlformats.org/officeDocument/2006/relationships/hyperlink" Target="https://mcas-proxyweb.mcas.ms/certificate-checker?login=false&amp;originalUrl=http%3A%2F%2Fdocuments.worldbank.org.mcas.ms%2Fcurated%2Fen%2F726971467989468997%2FThe-role-of-trade-in-ending-poverty%3FMcasTsid%3D15600&amp;McasCSRF=fa5266bd8137e0d9a4f2f5b437b2695e961f715d872c6b452e93e9b576532dc7" TargetMode="External"/><Relationship Id="rId26" Type="http://schemas.openxmlformats.org/officeDocument/2006/relationships/hyperlink" Target="https://repository.uneca.org/bitstream/handle/10855/46374/b11996523.pdf?sequence=5&amp;isAllowed=y" TargetMode="External"/><Relationship Id="rId3" Type="http://schemas.openxmlformats.org/officeDocument/2006/relationships/styles" Target="styles.xml"/><Relationship Id="rId21" Type="http://schemas.openxmlformats.org/officeDocument/2006/relationships/hyperlink" Target="https://mcas-proxyweb.mcas.ms/certificate-checker?login=false&amp;originalUrl=https%3A%2F%2Fwww.unwomen.org.mcas.ms%2Fsites%2Fdefault%2Ffiles%2F2022-09%2FPolicy-paper-Global-gendered-impacts-of-the-Ukraine-crisis-en.pdf%3FMcasTsid%3D15600&amp;McasCSRF=fa5266bd8137e0d9a4f2f5b437b2695e961f715d872c6b452e93e9b576532dc7"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mcas-proxyweb.mcas.ms/certificate-checker?login=false&amp;originalUrl=https%3A%2F%2Functad.org.mcas.ms%2Fsystem%2Ffiles%2Fofficial-document%2Fgds2014d1_en.pdf%3FMcasTsid%3D15600&amp;McasCSRF=fa5266bd8137e0d9a4f2f5b437b2695e961f715d872c6b452e93e9b576532dc7" TargetMode="External"/><Relationship Id="rId17" Type="http://schemas.openxmlformats.org/officeDocument/2006/relationships/hyperlink" Target="https://mcas-proxyweb.mcas.ms/certificate-checker?login=false&amp;originalUrl=https%3A%2F%2Fopenknowledge.worldbank.org.mcas.ms%2Fhandle%2F10986%2F36945%3FMcasTsid%3D15600&amp;McasCSRF=fa5266bd8137e0d9a4f2f5b437b2695e961f715d872c6b452e93e9b576532dc7" TargetMode="External"/><Relationship Id="rId25" Type="http://schemas.openxmlformats.org/officeDocument/2006/relationships/hyperlink" Target="https://www.tralac.org/images/docs/13116/bridges-africa-june-2018-ictsd.pdf"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mcas-proxyweb.mcas.ms/certificate-checker?login=false&amp;originalUrl=https%3A%2F%2Fopenknowledge.worldbank.org.mcas.ms%2Fhandle%2F10986%2F16629%3FMcasTsid%3D15600&amp;McasCSRF=fa5266bd8137e0d9a4f2f5b437b2695e961f715d872c6b452e93e9b576532dc7" TargetMode="External"/><Relationship Id="rId20" Type="http://schemas.openxmlformats.org/officeDocument/2006/relationships/hyperlink" Target="https://mcas-proxyweb.mcas.ms/certificate-checker?login=false&amp;originalUrl=https%3A%2F%2Fwww.fao.org.mcas.ms%2F3%2Fnj164en%2Fnj164en.pdf%3FMcasTsid%3D15600&amp;McasCSRF=fa5266bd8137e0d9a4f2f5b437b2695e961f715d872c6b452e93e9b576532dc7" TargetMode="External"/><Relationship Id="rId29" Type="http://schemas.openxmlformats.org/officeDocument/2006/relationships/hyperlink" Target="http://documents.worldbank.org/curated/en/348781468188338972/pdf/PAD1254-PAD-P151083-IDA-R2015-0245-1-Box393199B-OUO-9.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cas-proxyweb.mcas.ms/certificate-checker?login=false&amp;originalUrl=https%3A%2F%2Fdoi.org.mcas.ms%2F10.1257%2Faer.114.6.1515%3FMcasTsid%3D15600&amp;McasCSRF=fa5266bd8137e0d9a4f2f5b437b2695e961f715d872c6b452e93e9b576532dc7" TargetMode="External"/><Relationship Id="rId24" Type="http://schemas.openxmlformats.org/officeDocument/2006/relationships/hyperlink" Target="https://www.international.gc.ca/world-monde/funding-financement/gender_analysis-analyse_comparative.aspx?lang=eng"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mcas-proxyweb.mcas.ms/certificate-checker?login=false&amp;originalUrl=https%3A%2F%2Fwww.economist.com.mcas.ms%2Finteractive%2Fgraphic-detail%2F2024%2F01%2F30%2Fhow-motherhood-hurts-careers%3FMcasTsid%3D15600&amp;McasCSRF=fa5266bd8137e0d9a4f2f5b437b2695e961f715d872c6b452e93e9b576532dc7" TargetMode="External"/><Relationship Id="rId23" Type="http://schemas.openxmlformats.org/officeDocument/2006/relationships/hyperlink" Target="https://openknowledge.worldbank.org/bitstream/handle/10986/36397/From-Data-into-Action-The-Impact-of-Gender-Analysis-on-Policy-and-Programming.pdf?sequence=1&amp;isAllowed=y" TargetMode="External"/><Relationship Id="rId28" Type="http://schemas.openxmlformats.org/officeDocument/2006/relationships/hyperlink" Target="https://documents1.worldbank.org/curated/en/894601468346146304/pdf/894730BRI0Char0Box0385291B00PUBLIC0.pdf" TargetMode="External"/><Relationship Id="rId10" Type="http://schemas.openxmlformats.org/officeDocument/2006/relationships/hyperlink" Target="https://mcas-proxyweb.mcas.ms/certificate-checker?login=false&amp;originalUrl=https%3A%2F%2Fopenknowledge.worldbank.org.mcas.ms%2Fentities%2Fpublication%2F51c285f6-0200-590c-97d3-95b937be3271%3FMcasTsid%3D15600&amp;McasCSRF=fa5266bd8137e0d9a4f2f5b437b2695e961f715d872c6b452e93e9b576532dc7" TargetMode="External"/><Relationship Id="rId19" Type="http://schemas.openxmlformats.org/officeDocument/2006/relationships/hyperlink" Target="https://mcas-proxyweb.mcas.ms/certificate-checker?login=false&amp;originalUrl=https%3A%2F%2Fwww.jstor.org.mcas.ms%2Fstable%2F3693510%3FMcasTsid%3D15600&amp;McasCSRF=fa5266bd8137e0d9a4f2f5b437b2695e961f715d872c6b452e93e9b576532dc7" TargetMode="External"/><Relationship Id="rId31" Type="http://schemas.openxmlformats.org/officeDocument/2006/relationships/hyperlink" Target="https://www.tfwa.projects.ecowas.int/images/InfographicDocument/SSCBT_Report.pdf" TargetMode="External"/><Relationship Id="rId4" Type="http://schemas.openxmlformats.org/officeDocument/2006/relationships/settings" Target="settings.xml"/><Relationship Id="rId9" Type="http://schemas.openxmlformats.org/officeDocument/2006/relationships/hyperlink" Target="https://openknowledge.worldbank.org/bitstream/handle/10986/37739/9781464818936.pdf?sequence=73&amp;isAllowed=y" TargetMode="External"/><Relationship Id="rId14" Type="http://schemas.openxmlformats.org/officeDocument/2006/relationships/hyperlink" Target="https://www.nber.org/papers/w24219" TargetMode="External"/><Relationship Id="rId22" Type="http://schemas.openxmlformats.org/officeDocument/2006/relationships/hyperlink" Target="https://mcas-proxyweb.mcas.ms/certificate-checker?login=false&amp;originalUrl=https%3A%2F%2Fopenknowledge.worldbank.org.mcas.ms%2Fhandle%2F10986%2F33622%3FMcasTsid%3D15600&amp;McasCSRF=fa5266bd8137e0d9a4f2f5b437b2695e961f715d872c6b452e93e9b576532dc7" TargetMode="External"/><Relationship Id="rId27" Type="http://schemas.openxmlformats.org/officeDocument/2006/relationships/hyperlink" Target="https://documents1.worldbank.org/curated/zh/742571468007855952/pdf/601120BRI0Afri11public10BOX358310B0.pdf" TargetMode="External"/><Relationship Id="rId30" Type="http://schemas.openxmlformats.org/officeDocument/2006/relationships/hyperlink" Target="https://www.tfwa.projects.ecowas.int/images/InfographicDocument/Executive_Summary_SSCBT.pdf" TargetMode="External"/><Relationship Id="rId8" Type="http://schemas.openxmlformats.org/officeDocument/2006/relationships/hyperlink" Target="mailto:csoprano@worldbank.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45D1A4-BFC7-4F5A-962C-12CA7951D1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8</Pages>
  <Words>2359</Words>
  <Characters>13449</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Carmine Soprano</dc:creator>
  <cp:keywords/>
  <dc:description/>
  <cp:lastModifiedBy>Olga Raduchych GESAP</cp:lastModifiedBy>
  <cp:revision>3</cp:revision>
  <dcterms:created xsi:type="dcterms:W3CDTF">2024-12-16T18:50:00Z</dcterms:created>
  <dcterms:modified xsi:type="dcterms:W3CDTF">2025-02-17T15:48:00Z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a3a108f-898d-4589-9ebc-7ee3b46df9b8_Enabled">
    <vt:lpwstr>true</vt:lpwstr>
  </property>
  <property fmtid="{D5CDD505-2E9C-101B-9397-08002B2CF9AE}" pid="3" name="MSIP_Label_2a3a108f-898d-4589-9ebc-7ee3b46df9b8_SetDate">
    <vt:lpwstr>2024-12-16T18:50:32Z</vt:lpwstr>
  </property>
  <property fmtid="{D5CDD505-2E9C-101B-9397-08002B2CF9AE}" pid="4" name="MSIP_Label_2a3a108f-898d-4589-9ebc-7ee3b46df9b8_Method">
    <vt:lpwstr>Standard</vt:lpwstr>
  </property>
  <property fmtid="{D5CDD505-2E9C-101B-9397-08002B2CF9AE}" pid="5" name="MSIP_Label_2a3a108f-898d-4589-9ebc-7ee3b46df9b8_Name">
    <vt:lpwstr>Official use only</vt:lpwstr>
  </property>
  <property fmtid="{D5CDD505-2E9C-101B-9397-08002B2CF9AE}" pid="6" name="MSIP_Label_2a3a108f-898d-4589-9ebc-7ee3b46df9b8_SiteId">
    <vt:lpwstr>462ad9ae-d7d9-4206-b874-71b1e079776f</vt:lpwstr>
  </property>
  <property fmtid="{D5CDD505-2E9C-101B-9397-08002B2CF9AE}" pid="7" name="MSIP_Label_2a3a108f-898d-4589-9ebc-7ee3b46df9b8_ActionId">
    <vt:lpwstr>12ac08dd-fa8d-4eed-8e41-e7f73eb1fddd</vt:lpwstr>
  </property>
  <property fmtid="{D5CDD505-2E9C-101B-9397-08002B2CF9AE}" pid="8" name="MSIP_Label_2a3a108f-898d-4589-9ebc-7ee3b46df9b8_ContentBits">
    <vt:lpwstr>0</vt:lpwstr>
  </property>
</Properties>
</file>